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664" w:rsidRDefault="00FC7CD9">
      <w:pPr>
        <w:jc w:val="center"/>
        <w:rPr>
          <w:rFonts w:ascii="Tahoma" w:eastAsia="Tahoma" w:hAnsi="Tahoma" w:cs="Tahoma"/>
          <w:b/>
          <w:sz w:val="64"/>
          <w:szCs w:val="64"/>
        </w:rPr>
      </w:pPr>
      <w:bookmarkStart w:id="0" w:name="_gjdgxs" w:colFirst="0" w:colLast="0"/>
      <w:bookmarkEnd w:id="0"/>
      <w:r>
        <w:rPr>
          <w:rFonts w:ascii="Tahoma" w:eastAsia="Tahoma" w:hAnsi="Tahoma" w:cs="Tahoma"/>
          <w:b/>
          <w:sz w:val="64"/>
          <w:szCs w:val="64"/>
        </w:rPr>
        <w:t>Safeguarding and Child Protection Policy</w:t>
      </w:r>
    </w:p>
    <w:p w:rsidR="00661664" w:rsidRDefault="00661664"/>
    <w:p w:rsidR="00661664" w:rsidRDefault="00661664"/>
    <w:p w:rsidR="00661664" w:rsidRDefault="00661664"/>
    <w:p w:rsidR="00661664" w:rsidRDefault="00661664"/>
    <w:p w:rsidR="00661664" w:rsidRDefault="00661664"/>
    <w:p w:rsidR="00661664" w:rsidRDefault="00FC7CD9">
      <w:r>
        <w:rPr>
          <w:noProof/>
        </w:rPr>
        <w:drawing>
          <wp:inline distT="0" distB="0" distL="0" distR="0">
            <wp:extent cx="5731510" cy="1066165"/>
            <wp:effectExtent l="0" t="0" r="0" b="0"/>
            <wp:docPr id="17" name="image8.jpg" descr="https://lh6.googleusercontent.com/EPu5OYPQKNtSLTaxffVBAElD-ozWQMT3J-k6NUTKboqfDFzDyAINP8R_awo6wfRjdpSTvNyMMbkBQz6hm_FaLzDnP9ZUIqOs9WbW8USsl8oF74PRS6r-ELPdz_wpS1SUKGv758T0ey-rgsxUkECnqrbV22WyePFMQuXeaSBQtBEOHoxe81-ZcLqIThy8s6qu1li0ng"/>
            <wp:cNvGraphicFramePr/>
            <a:graphic xmlns:a="http://schemas.openxmlformats.org/drawingml/2006/main">
              <a:graphicData uri="http://schemas.openxmlformats.org/drawingml/2006/picture">
                <pic:pic xmlns:pic="http://schemas.openxmlformats.org/drawingml/2006/picture">
                  <pic:nvPicPr>
                    <pic:cNvPr id="0" name="image8.jpg" descr="https://lh6.googleusercontent.com/EPu5OYPQKNtSLTaxffVBAElD-ozWQMT3J-k6NUTKboqfDFzDyAINP8R_awo6wfRjdpSTvNyMMbkBQz6hm_FaLzDnP9ZUIqOs9WbW8USsl8oF74PRS6r-ELPdz_wpS1SUKGv758T0ey-rgsxUkECnqrbV22WyePFMQuXeaSBQtBEOHoxe81-ZcLqIThy8s6qu1li0ng"/>
                    <pic:cNvPicPr preferRelativeResize="0"/>
                  </pic:nvPicPr>
                  <pic:blipFill>
                    <a:blip r:embed="rId7"/>
                    <a:srcRect/>
                    <a:stretch>
                      <a:fillRect/>
                    </a:stretch>
                  </pic:blipFill>
                  <pic:spPr>
                    <a:xfrm>
                      <a:off x="0" y="0"/>
                      <a:ext cx="5731510" cy="1066165"/>
                    </a:xfrm>
                    <a:prstGeom prst="rect">
                      <a:avLst/>
                    </a:prstGeom>
                    <a:ln/>
                  </pic:spPr>
                </pic:pic>
              </a:graphicData>
            </a:graphic>
          </wp:inline>
        </w:drawing>
      </w:r>
    </w:p>
    <w:p w:rsidR="00661664" w:rsidRDefault="00661664"/>
    <w:p w:rsidR="00661664" w:rsidRDefault="00661664"/>
    <w:p w:rsidR="00661664" w:rsidRDefault="00661664"/>
    <w:p w:rsidR="00661664" w:rsidRDefault="00661664">
      <w:pPr>
        <w:pBdr>
          <w:top w:val="nil"/>
          <w:left w:val="nil"/>
          <w:bottom w:val="nil"/>
          <w:right w:val="nil"/>
          <w:between w:val="nil"/>
        </w:pBdr>
        <w:spacing w:after="120" w:line="240" w:lineRule="auto"/>
        <w:rPr>
          <w:rFonts w:ascii="Arial" w:eastAsia="Arial" w:hAnsi="Arial" w:cs="Arial"/>
          <w:color w:val="000000"/>
          <w:sz w:val="20"/>
          <w:szCs w:val="20"/>
        </w:rPr>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2145"/>
        <w:gridCol w:w="5550"/>
      </w:tblGrid>
      <w:tr w:rsidR="00661664">
        <w:tc>
          <w:tcPr>
            <w:tcW w:w="132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Version</w:t>
            </w:r>
          </w:p>
        </w:tc>
        <w:tc>
          <w:tcPr>
            <w:tcW w:w="2145"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Date</w:t>
            </w:r>
          </w:p>
        </w:tc>
        <w:tc>
          <w:tcPr>
            <w:tcW w:w="555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Action </w:t>
            </w:r>
          </w:p>
        </w:tc>
      </w:tr>
      <w:tr w:rsidR="00661664">
        <w:tc>
          <w:tcPr>
            <w:tcW w:w="132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1</w:t>
            </w:r>
          </w:p>
        </w:tc>
        <w:tc>
          <w:tcPr>
            <w:tcW w:w="2145"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sz w:val="24"/>
                <w:szCs w:val="24"/>
              </w:rPr>
              <w:t>November 2022</w:t>
            </w:r>
          </w:p>
        </w:tc>
        <w:tc>
          <w:tcPr>
            <w:tcW w:w="555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rPr>
              <w:t>Adopted by The Beam Trust</w:t>
            </w:r>
          </w:p>
        </w:tc>
      </w:tr>
      <w:tr w:rsidR="00661664">
        <w:tc>
          <w:tcPr>
            <w:tcW w:w="132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2</w:t>
            </w:r>
          </w:p>
        </w:tc>
        <w:tc>
          <w:tcPr>
            <w:tcW w:w="2145"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sz w:val="24"/>
                <w:szCs w:val="24"/>
              </w:rPr>
              <w:t>July 2023</w:t>
            </w:r>
          </w:p>
        </w:tc>
        <w:tc>
          <w:tcPr>
            <w:tcW w:w="555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Tahoma" w:eastAsia="Tahoma" w:hAnsi="Tahoma" w:cs="Tahoma"/>
                <w:highlight w:val="white"/>
              </w:rPr>
              <w:t>Updates following KCSIE 2023</w:t>
            </w:r>
          </w:p>
        </w:tc>
      </w:tr>
      <w:tr w:rsidR="00661664">
        <w:tc>
          <w:tcPr>
            <w:tcW w:w="132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3</w:t>
            </w:r>
          </w:p>
        </w:tc>
        <w:tc>
          <w:tcPr>
            <w:tcW w:w="2145"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Tahoma" w:eastAsia="Tahoma" w:hAnsi="Tahoma" w:cs="Tahoma"/>
              </w:rPr>
            </w:pPr>
            <w:r>
              <w:rPr>
                <w:rFonts w:ascii="Tahoma" w:eastAsia="Tahoma" w:hAnsi="Tahoma" w:cs="Tahoma"/>
              </w:rPr>
              <w:t>July 2024</w:t>
            </w:r>
          </w:p>
        </w:tc>
        <w:tc>
          <w:tcPr>
            <w:tcW w:w="555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Tahoma" w:eastAsia="Tahoma" w:hAnsi="Tahoma" w:cs="Tahoma"/>
              </w:rPr>
            </w:pPr>
            <w:r w:rsidRPr="0092118F">
              <w:rPr>
                <w:rFonts w:ascii="Tahoma" w:eastAsia="Tahoma" w:hAnsi="Tahoma" w:cs="Tahoma"/>
                <w:color w:val="000000" w:themeColor="text1"/>
              </w:rPr>
              <w:t>Updates following KCSIE 2024, amendments to font, layout, capitalisation etc</w:t>
            </w:r>
          </w:p>
        </w:tc>
      </w:tr>
      <w:tr w:rsidR="00661664">
        <w:tc>
          <w:tcPr>
            <w:tcW w:w="132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FC7CD9">
            <w:pPr>
              <w:rPr>
                <w:rFonts w:ascii="Arial" w:eastAsia="Arial" w:hAnsi="Arial" w:cs="Arial"/>
                <w:sz w:val="24"/>
                <w:szCs w:val="24"/>
              </w:rPr>
            </w:pPr>
            <w:r>
              <w:rPr>
                <w:rFonts w:ascii="Arial" w:eastAsia="Arial" w:hAnsi="Arial" w:cs="Arial"/>
                <w:b/>
                <w:color w:val="000000"/>
              </w:rPr>
              <w:t>4</w:t>
            </w:r>
          </w:p>
        </w:tc>
        <w:tc>
          <w:tcPr>
            <w:tcW w:w="2145"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661664">
            <w:pPr>
              <w:rPr>
                <w:rFonts w:ascii="Arial" w:eastAsia="Arial" w:hAnsi="Arial" w:cs="Arial"/>
                <w:sz w:val="24"/>
                <w:szCs w:val="24"/>
              </w:rPr>
            </w:pPr>
          </w:p>
        </w:tc>
        <w:tc>
          <w:tcPr>
            <w:tcW w:w="5550"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tcPr>
          <w:p w:rsidR="00661664" w:rsidRDefault="00661664">
            <w:pPr>
              <w:rPr>
                <w:rFonts w:ascii="Arial" w:eastAsia="Arial" w:hAnsi="Arial" w:cs="Arial"/>
                <w:sz w:val="24"/>
                <w:szCs w:val="24"/>
              </w:rPr>
            </w:pPr>
          </w:p>
        </w:tc>
      </w:tr>
    </w:tbl>
    <w:p w:rsidR="00661664" w:rsidRDefault="00661664">
      <w:pPr>
        <w:spacing w:after="0" w:line="240" w:lineRule="auto"/>
        <w:rPr>
          <w:rFonts w:ascii="Arial" w:eastAsia="Arial" w:hAnsi="Arial" w:cs="Arial"/>
          <w:sz w:val="24"/>
          <w:szCs w:val="24"/>
        </w:rPr>
      </w:pPr>
    </w:p>
    <w:p w:rsidR="00661664" w:rsidRDefault="00661664">
      <w:pPr>
        <w:spacing w:after="0" w:line="240" w:lineRule="auto"/>
        <w:jc w:val="center"/>
        <w:rPr>
          <w:rFonts w:ascii="Arial" w:eastAsia="Arial" w:hAnsi="Arial" w:cs="Arial"/>
          <w:sz w:val="24"/>
          <w:szCs w:val="24"/>
        </w:rPr>
      </w:pPr>
    </w:p>
    <w:p w:rsidR="00661664" w:rsidRDefault="00FC7CD9">
      <w:pPr>
        <w:tabs>
          <w:tab w:val="left" w:pos="3819"/>
        </w:tabs>
        <w:rPr>
          <w:rFonts w:ascii="Arial" w:eastAsia="Arial" w:hAnsi="Arial" w:cs="Arial"/>
          <w:b/>
          <w:sz w:val="23"/>
          <w:szCs w:val="23"/>
        </w:rPr>
      </w:pPr>
      <w:r>
        <w:rPr>
          <w:rFonts w:ascii="Arial" w:eastAsia="Arial" w:hAnsi="Arial" w:cs="Arial"/>
          <w:b/>
          <w:sz w:val="23"/>
          <w:szCs w:val="23"/>
        </w:rPr>
        <w:tab/>
      </w:r>
    </w:p>
    <w:p w:rsidR="00661664" w:rsidRDefault="00FC7CD9" w:rsidP="00E92A33">
      <w:pPr>
        <w:keepNext/>
        <w:keepLines/>
        <w:pageBreakBefore/>
        <w:pBdr>
          <w:top w:val="nil"/>
          <w:left w:val="nil"/>
          <w:bottom w:val="nil"/>
          <w:right w:val="nil"/>
          <w:between w:val="nil"/>
        </w:pBdr>
        <w:spacing w:after="0" w:line="360" w:lineRule="auto"/>
        <w:rPr>
          <w:rFonts w:ascii="Tahoma" w:eastAsia="Tahoma" w:hAnsi="Tahoma" w:cs="Tahoma"/>
          <w:b/>
          <w:smallCaps/>
          <w:color w:val="000000"/>
          <w:sz w:val="28"/>
          <w:szCs w:val="28"/>
        </w:rPr>
      </w:pPr>
      <w:r>
        <w:rPr>
          <w:rFonts w:ascii="Tahoma" w:eastAsia="Tahoma" w:hAnsi="Tahoma" w:cs="Tahoma"/>
          <w:b/>
          <w:smallCaps/>
          <w:color w:val="000000"/>
          <w:sz w:val="28"/>
          <w:szCs w:val="28"/>
        </w:rPr>
        <w:lastRenderedPageBreak/>
        <w:t>CONTENTS</w:t>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r>
      <w:r>
        <w:rPr>
          <w:rFonts w:ascii="Tahoma" w:eastAsia="Tahoma" w:hAnsi="Tahoma" w:cs="Tahoma"/>
          <w:b/>
          <w:smallCaps/>
          <w:color w:val="000000"/>
          <w:sz w:val="28"/>
          <w:szCs w:val="28"/>
        </w:rPr>
        <w:tab/>
        <w:t>PAGE</w:t>
      </w:r>
    </w:p>
    <w:p w:rsidR="00661664" w:rsidRDefault="00661664" w:rsidP="00E92A33">
      <w:pPr>
        <w:spacing w:after="0" w:line="360" w:lineRule="auto"/>
        <w:rPr>
          <w:rFonts w:ascii="Tahoma" w:eastAsia="Tahoma" w:hAnsi="Tahoma" w:cs="Tahoma"/>
          <w:sz w:val="24"/>
          <w:szCs w:val="24"/>
        </w:rPr>
      </w:pP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1. Leadership and Management</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3</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2. Introduction</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3-6</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3. Aims of this Document</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6-8</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4. Scope of this Policy</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8</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5. Definitions of Terms Used in this Document</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8-9</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6. Prevention</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9-11</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7. Early Help</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11-13</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 xml:space="preserve">8. </w:t>
      </w:r>
      <w:r>
        <w:rPr>
          <w:rFonts w:ascii="Tahoma" w:eastAsia="Tahoma" w:hAnsi="Tahoma" w:cs="Tahoma"/>
          <w:color w:val="000000"/>
          <w:sz w:val="24"/>
          <w:szCs w:val="24"/>
        </w:rPr>
        <w:t xml:space="preserve">Early Help, Children </w:t>
      </w:r>
      <w:proofErr w:type="gramStart"/>
      <w:r>
        <w:rPr>
          <w:rFonts w:ascii="Tahoma" w:eastAsia="Tahoma" w:hAnsi="Tahoma" w:cs="Tahoma"/>
          <w:color w:val="000000"/>
          <w:sz w:val="24"/>
          <w:szCs w:val="24"/>
        </w:rPr>
        <w:t>In</w:t>
      </w:r>
      <w:proofErr w:type="gramEnd"/>
      <w:r>
        <w:rPr>
          <w:rFonts w:ascii="Tahoma" w:eastAsia="Tahoma" w:hAnsi="Tahoma" w:cs="Tahoma"/>
          <w:color w:val="000000"/>
          <w:sz w:val="24"/>
          <w:szCs w:val="24"/>
        </w:rPr>
        <w:t xml:space="preserve"> Need And Child Protection</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14</w:t>
      </w:r>
      <w:r>
        <w:rPr>
          <w:rFonts w:ascii="Tahoma" w:eastAsia="Tahoma" w:hAnsi="Tahoma" w:cs="Tahoma"/>
          <w:sz w:val="24"/>
          <w:szCs w:val="24"/>
        </w:rPr>
        <w:tab/>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9. </w:t>
      </w:r>
      <w:r>
        <w:rPr>
          <w:rFonts w:ascii="Tahoma" w:eastAsia="Tahoma" w:hAnsi="Tahoma" w:cs="Tahoma"/>
          <w:color w:val="000000"/>
          <w:sz w:val="24"/>
          <w:szCs w:val="24"/>
        </w:rPr>
        <w:t xml:space="preserve">Concerns About A Child-Recording </w:t>
      </w:r>
      <w:proofErr w:type="gramStart"/>
      <w:r>
        <w:rPr>
          <w:rFonts w:ascii="Tahoma" w:eastAsia="Tahoma" w:hAnsi="Tahoma" w:cs="Tahoma"/>
          <w:color w:val="000000"/>
          <w:sz w:val="24"/>
          <w:szCs w:val="24"/>
        </w:rPr>
        <w:t>And</w:t>
      </w:r>
      <w:proofErr w:type="gramEnd"/>
      <w:r>
        <w:rPr>
          <w:rFonts w:ascii="Tahoma" w:eastAsia="Tahoma" w:hAnsi="Tahoma" w:cs="Tahoma"/>
          <w:color w:val="000000"/>
          <w:sz w:val="24"/>
          <w:szCs w:val="24"/>
        </w:rPr>
        <w:t xml:space="preserve"> Reporting</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14-17</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10. Safer Working Practices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17-18 </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 xml:space="preserve">11. Allegations Against Staff </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18-19 </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12.  Low Level Concerns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19-20  </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13. Safer Recruitment</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20-21</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14. Staff Training and Updates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21</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15. Children in Care (Looked After Children) and</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22</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 xml:space="preserve"> Children Previously in Care</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16. Children with Special Needs and Disabilities</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22-23</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17. The Use of ‘Reasonable Force’</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23-24</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18.  Private Fostering</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23-24</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19. </w:t>
      </w:r>
      <w:r>
        <w:rPr>
          <w:rFonts w:ascii="Tahoma" w:eastAsia="Tahoma" w:hAnsi="Tahoma" w:cs="Tahoma"/>
          <w:color w:val="000000"/>
          <w:sz w:val="24"/>
          <w:szCs w:val="24"/>
        </w:rPr>
        <w:t xml:space="preserve">Children Missing Out </w:t>
      </w:r>
      <w:proofErr w:type="gramStart"/>
      <w:r>
        <w:rPr>
          <w:rFonts w:ascii="Tahoma" w:eastAsia="Tahoma" w:hAnsi="Tahoma" w:cs="Tahoma"/>
          <w:color w:val="000000"/>
          <w:sz w:val="24"/>
          <w:szCs w:val="24"/>
        </w:rPr>
        <w:t>On</w:t>
      </w:r>
      <w:proofErr w:type="gramEnd"/>
      <w:r>
        <w:rPr>
          <w:rFonts w:ascii="Tahoma" w:eastAsia="Tahoma" w:hAnsi="Tahoma" w:cs="Tahoma"/>
          <w:color w:val="000000"/>
          <w:sz w:val="24"/>
          <w:szCs w:val="24"/>
        </w:rPr>
        <w:t xml:space="preserve"> Education And Missing From Education</w:t>
      </w:r>
      <w:r>
        <w:rPr>
          <w:rFonts w:ascii="Tahoma" w:eastAsia="Tahoma" w:hAnsi="Tahoma" w:cs="Tahoma"/>
          <w:color w:val="000000"/>
          <w:sz w:val="24"/>
          <w:szCs w:val="24"/>
        </w:rPr>
        <w:tab/>
      </w:r>
      <w:r>
        <w:rPr>
          <w:rFonts w:ascii="Tahoma" w:eastAsia="Tahoma" w:hAnsi="Tahoma" w:cs="Tahoma"/>
          <w:color w:val="000000"/>
          <w:sz w:val="24"/>
          <w:szCs w:val="24"/>
        </w:rPr>
        <w:tab/>
        <w:t>24</w:t>
      </w:r>
      <w:r w:rsidR="00051231">
        <w:rPr>
          <w:rFonts w:ascii="Tahoma" w:eastAsia="Tahoma" w:hAnsi="Tahoma" w:cs="Tahoma"/>
          <w:color w:val="000000"/>
          <w:sz w:val="24"/>
          <w:szCs w:val="24"/>
        </w:rPr>
        <w:t>-25</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20. </w:t>
      </w:r>
      <w:r>
        <w:rPr>
          <w:rFonts w:ascii="Tahoma" w:eastAsia="Tahoma" w:hAnsi="Tahoma" w:cs="Tahoma"/>
          <w:color w:val="000000"/>
          <w:sz w:val="24"/>
          <w:szCs w:val="24"/>
        </w:rPr>
        <w:t>Children Who Need A Social Worker</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25</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 xml:space="preserve"> (Child </w:t>
      </w:r>
      <w:proofErr w:type="gramStart"/>
      <w:r>
        <w:rPr>
          <w:rFonts w:ascii="Tahoma" w:eastAsia="Tahoma" w:hAnsi="Tahoma" w:cs="Tahoma"/>
          <w:color w:val="000000"/>
          <w:sz w:val="24"/>
          <w:szCs w:val="24"/>
        </w:rPr>
        <w:t>In</w:t>
      </w:r>
      <w:proofErr w:type="gramEnd"/>
      <w:r>
        <w:rPr>
          <w:rFonts w:ascii="Tahoma" w:eastAsia="Tahoma" w:hAnsi="Tahoma" w:cs="Tahoma"/>
          <w:color w:val="000000"/>
          <w:sz w:val="24"/>
          <w:szCs w:val="24"/>
        </w:rPr>
        <w:t xml:space="preserve"> Need And Child Protection Plans)</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21. </w:t>
      </w:r>
      <w:r>
        <w:rPr>
          <w:rFonts w:ascii="Tahoma" w:eastAsia="Tahoma" w:hAnsi="Tahoma" w:cs="Tahoma"/>
          <w:color w:val="000000"/>
          <w:sz w:val="24"/>
          <w:szCs w:val="24"/>
        </w:rPr>
        <w:t>Children Requiring Mental Health Support</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w:t>
      </w:r>
      <w:r w:rsidR="00051231">
        <w:rPr>
          <w:rFonts w:ascii="Tahoma" w:eastAsia="Tahoma" w:hAnsi="Tahoma" w:cs="Tahoma"/>
          <w:color w:val="000000"/>
          <w:sz w:val="24"/>
          <w:szCs w:val="24"/>
        </w:rPr>
        <w:t>6</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22. </w:t>
      </w:r>
      <w:r>
        <w:rPr>
          <w:rFonts w:ascii="Tahoma" w:eastAsia="Tahoma" w:hAnsi="Tahoma" w:cs="Tahoma"/>
          <w:color w:val="000000"/>
          <w:sz w:val="24"/>
          <w:szCs w:val="24"/>
        </w:rPr>
        <w:t>Educational Outcomes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26  </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23. </w:t>
      </w:r>
      <w:r>
        <w:rPr>
          <w:rFonts w:ascii="Tahoma" w:eastAsia="Tahoma" w:hAnsi="Tahoma" w:cs="Tahoma"/>
          <w:color w:val="000000"/>
          <w:sz w:val="24"/>
          <w:szCs w:val="24"/>
        </w:rPr>
        <w:t>Specific Safeguarding Issues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26-2</w:t>
      </w:r>
      <w:r w:rsidR="00051231">
        <w:rPr>
          <w:rFonts w:ascii="Tahoma" w:eastAsia="Tahoma" w:hAnsi="Tahoma" w:cs="Tahoma"/>
          <w:color w:val="000000"/>
          <w:sz w:val="24"/>
          <w:szCs w:val="24"/>
        </w:rPr>
        <w:t>8</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24. </w:t>
      </w:r>
      <w:r>
        <w:rPr>
          <w:rFonts w:ascii="Tahoma" w:eastAsia="Tahoma" w:hAnsi="Tahoma" w:cs="Tahoma"/>
          <w:color w:val="000000"/>
          <w:sz w:val="24"/>
          <w:szCs w:val="24"/>
        </w:rPr>
        <w:t>Raising Awareness on School Transfer</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28</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sz w:val="24"/>
          <w:szCs w:val="24"/>
        </w:rPr>
        <w:t xml:space="preserve">25. </w:t>
      </w:r>
      <w:r>
        <w:rPr>
          <w:rFonts w:ascii="Tahoma" w:eastAsia="Tahoma" w:hAnsi="Tahoma" w:cs="Tahoma"/>
          <w:color w:val="000000"/>
          <w:sz w:val="24"/>
          <w:szCs w:val="24"/>
        </w:rPr>
        <w:t>Trustee Responsibilities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28-</w:t>
      </w:r>
      <w:r w:rsidR="00051231">
        <w:rPr>
          <w:rFonts w:ascii="Tahoma" w:eastAsia="Tahoma" w:hAnsi="Tahoma" w:cs="Tahoma"/>
          <w:color w:val="000000"/>
          <w:sz w:val="24"/>
          <w:szCs w:val="24"/>
        </w:rPr>
        <w:t>30</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Appendix 1- Key Contacts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3</w:t>
      </w:r>
      <w:r w:rsidR="002C1C11">
        <w:rPr>
          <w:rFonts w:ascii="Tahoma" w:eastAsia="Tahoma" w:hAnsi="Tahoma" w:cs="Tahoma"/>
          <w:color w:val="000000"/>
          <w:sz w:val="24"/>
          <w:szCs w:val="24"/>
        </w:rPr>
        <w:t>1-34</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Appendix 2- Graduated Response</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3</w:t>
      </w:r>
      <w:r w:rsidR="002C1C11">
        <w:rPr>
          <w:rFonts w:ascii="Tahoma" w:eastAsia="Tahoma" w:hAnsi="Tahoma" w:cs="Tahoma"/>
          <w:color w:val="000000"/>
          <w:sz w:val="24"/>
          <w:szCs w:val="24"/>
        </w:rPr>
        <w:t>5</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Appendix 3- Symptoms of Abuse</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3</w:t>
      </w:r>
      <w:r w:rsidR="002C1C11">
        <w:rPr>
          <w:rFonts w:ascii="Tahoma" w:eastAsia="Tahoma" w:hAnsi="Tahoma" w:cs="Tahoma"/>
          <w:color w:val="000000"/>
          <w:sz w:val="24"/>
          <w:szCs w:val="24"/>
        </w:rPr>
        <w:t>6</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t>Appendix 4- Receiving Disclosures</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3</w:t>
      </w:r>
      <w:r w:rsidR="002C1C11">
        <w:rPr>
          <w:rFonts w:ascii="Tahoma" w:eastAsia="Tahoma" w:hAnsi="Tahoma" w:cs="Tahoma"/>
          <w:color w:val="000000"/>
          <w:sz w:val="24"/>
          <w:szCs w:val="24"/>
        </w:rPr>
        <w:t>7</w:t>
      </w:r>
    </w:p>
    <w:p w:rsidR="00661664" w:rsidRDefault="00FC7CD9" w:rsidP="00E92A33">
      <w:pPr>
        <w:spacing w:after="0" w:line="360" w:lineRule="auto"/>
        <w:rPr>
          <w:rFonts w:ascii="Tahoma" w:eastAsia="Tahoma" w:hAnsi="Tahoma" w:cs="Tahoma"/>
          <w:color w:val="000000"/>
          <w:sz w:val="24"/>
          <w:szCs w:val="24"/>
        </w:rPr>
      </w:pPr>
      <w:r>
        <w:rPr>
          <w:rFonts w:ascii="Tahoma" w:eastAsia="Tahoma" w:hAnsi="Tahoma" w:cs="Tahoma"/>
          <w:color w:val="000000"/>
          <w:sz w:val="24"/>
          <w:szCs w:val="24"/>
        </w:rPr>
        <w:lastRenderedPageBreak/>
        <w:t>Appendix 5- Forms of Abuse</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3</w:t>
      </w:r>
      <w:r w:rsidR="002C1C11">
        <w:rPr>
          <w:rFonts w:ascii="Tahoma" w:eastAsia="Tahoma" w:hAnsi="Tahoma" w:cs="Tahoma"/>
          <w:color w:val="000000"/>
          <w:sz w:val="24"/>
          <w:szCs w:val="24"/>
        </w:rPr>
        <w:t>8</w:t>
      </w:r>
      <w:r>
        <w:rPr>
          <w:rFonts w:ascii="Tahoma" w:eastAsia="Tahoma" w:hAnsi="Tahoma" w:cs="Tahoma"/>
          <w:color w:val="000000"/>
          <w:sz w:val="24"/>
          <w:szCs w:val="24"/>
        </w:rPr>
        <w:t>-6</w:t>
      </w:r>
      <w:r w:rsidR="002C1C11">
        <w:rPr>
          <w:rFonts w:ascii="Tahoma" w:eastAsia="Tahoma" w:hAnsi="Tahoma" w:cs="Tahoma"/>
          <w:color w:val="000000"/>
          <w:sz w:val="24"/>
          <w:szCs w:val="24"/>
        </w:rPr>
        <w:t>1</w:t>
      </w:r>
    </w:p>
    <w:bookmarkStart w:id="1" w:name="_30j0zll" w:colFirst="0" w:colLast="0"/>
    <w:bookmarkEnd w:id="1"/>
    <w:p w:rsidR="00661664" w:rsidRDefault="00FC7CD9" w:rsidP="00E92A33">
      <w:pPr>
        <w:spacing w:after="0" w:line="360" w:lineRule="auto"/>
        <w:rPr>
          <w:rFonts w:ascii="Tahoma" w:eastAsia="Tahoma" w:hAnsi="Tahoma" w:cs="Tahoma"/>
          <w:b/>
          <w:color w:val="000000"/>
          <w:sz w:val="28"/>
          <w:szCs w:val="28"/>
        </w:rPr>
      </w:pPr>
      <w:r>
        <w:fldChar w:fldCharType="begin"/>
      </w:r>
      <w:r>
        <w:instrText xml:space="preserve"> HYPERLINK \l "_28h4qwu" \h </w:instrText>
      </w:r>
      <w:r>
        <w:fldChar w:fldCharType="separate"/>
      </w:r>
      <w:r>
        <w:rPr>
          <w:rFonts w:ascii="Tahoma" w:eastAsia="Tahoma" w:hAnsi="Tahoma" w:cs="Tahoma"/>
          <w:b/>
          <w:color w:val="000000"/>
          <w:sz w:val="28"/>
          <w:szCs w:val="28"/>
        </w:rPr>
        <w:t>Safeguarding &amp; Child Protection Policy</w:t>
      </w:r>
      <w:r>
        <w:rPr>
          <w:rFonts w:ascii="Tahoma" w:eastAsia="Tahoma" w:hAnsi="Tahoma" w:cs="Tahoma"/>
          <w:b/>
          <w:color w:val="000000"/>
          <w:sz w:val="28"/>
          <w:szCs w:val="28"/>
        </w:rPr>
        <w:fldChar w:fldCharType="end"/>
      </w:r>
      <w:r>
        <w:rPr>
          <w:rFonts w:ascii="Tahoma" w:eastAsia="Tahoma" w:hAnsi="Tahoma" w:cs="Tahoma"/>
          <w:b/>
          <w:color w:val="000000"/>
          <w:sz w:val="28"/>
          <w:szCs w:val="28"/>
        </w:rPr>
        <w:t xml:space="preserve"> - </w:t>
      </w:r>
      <w:hyperlink w:anchor="_nmf14n">
        <w:r>
          <w:rPr>
            <w:rFonts w:ascii="Tahoma" w:eastAsia="Tahoma" w:hAnsi="Tahoma" w:cs="Tahoma"/>
            <w:b/>
            <w:color w:val="000000"/>
            <w:sz w:val="28"/>
            <w:szCs w:val="28"/>
          </w:rPr>
          <w:t xml:space="preserve">Section B – School Specific Aspects </w:t>
        </w:r>
        <w:proofErr w:type="gramStart"/>
        <w:r>
          <w:rPr>
            <w:rFonts w:ascii="Tahoma" w:eastAsia="Tahoma" w:hAnsi="Tahoma" w:cs="Tahoma"/>
            <w:b/>
            <w:color w:val="000000"/>
            <w:sz w:val="28"/>
            <w:szCs w:val="28"/>
          </w:rPr>
          <w:t>Of</w:t>
        </w:r>
        <w:proofErr w:type="gramEnd"/>
        <w:r>
          <w:rPr>
            <w:rFonts w:ascii="Tahoma" w:eastAsia="Tahoma" w:hAnsi="Tahoma" w:cs="Tahoma"/>
            <w:b/>
            <w:color w:val="000000"/>
            <w:sz w:val="28"/>
            <w:szCs w:val="28"/>
          </w:rPr>
          <w:t xml:space="preserve"> Policy</w:t>
        </w:r>
        <w:r>
          <w:rPr>
            <w:rFonts w:ascii="Tahoma" w:eastAsia="Tahoma" w:hAnsi="Tahoma" w:cs="Tahoma"/>
            <w:b/>
            <w:color w:val="000000"/>
            <w:sz w:val="28"/>
            <w:szCs w:val="28"/>
          </w:rPr>
          <w:tab/>
        </w:r>
      </w:hyperlink>
    </w:p>
    <w:p w:rsidR="00661664" w:rsidRDefault="00661664" w:rsidP="00E92A33">
      <w:pPr>
        <w:pBdr>
          <w:top w:val="nil"/>
          <w:left w:val="nil"/>
          <w:bottom w:val="nil"/>
          <w:right w:val="nil"/>
          <w:between w:val="nil"/>
        </w:pBdr>
        <w:tabs>
          <w:tab w:val="left" w:pos="660"/>
          <w:tab w:val="right" w:pos="9016"/>
        </w:tabs>
        <w:spacing w:after="0" w:line="360" w:lineRule="auto"/>
        <w:rPr>
          <w:rFonts w:ascii="Tahoma" w:eastAsia="Tahoma" w:hAnsi="Tahoma" w:cs="Tahoma"/>
          <w:color w:val="000000"/>
          <w:sz w:val="24"/>
          <w:szCs w:val="24"/>
        </w:rPr>
      </w:pPr>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7m2jsg">
        <w:r w:rsidR="00FC7CD9">
          <w:rPr>
            <w:rFonts w:ascii="Tahoma" w:eastAsia="Tahoma" w:hAnsi="Tahoma" w:cs="Tahoma"/>
            <w:color w:val="000000"/>
            <w:sz w:val="24"/>
            <w:szCs w:val="24"/>
          </w:rPr>
          <w:t>26.  Statement of School Ethos                                                              6</w:t>
        </w:r>
        <w:r w:rsidR="00D03569">
          <w:rPr>
            <w:rFonts w:ascii="Tahoma" w:eastAsia="Tahoma" w:hAnsi="Tahoma" w:cs="Tahoma"/>
            <w:color w:val="000000"/>
            <w:sz w:val="24"/>
            <w:szCs w:val="24"/>
          </w:rPr>
          <w:t>3-64</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mrcu09">
        <w:r w:rsidR="00FC7CD9">
          <w:rPr>
            <w:rFonts w:ascii="Tahoma" w:eastAsia="Tahoma" w:hAnsi="Tahoma" w:cs="Tahoma"/>
            <w:color w:val="000000"/>
            <w:sz w:val="24"/>
            <w:szCs w:val="24"/>
          </w:rPr>
          <w:t>27.  Leadership and Management                                                          6</w:t>
        </w:r>
        <w:r w:rsidR="00D03569">
          <w:rPr>
            <w:rFonts w:ascii="Tahoma" w:eastAsia="Tahoma" w:hAnsi="Tahoma" w:cs="Tahoma"/>
            <w:color w:val="000000"/>
            <w:sz w:val="24"/>
            <w:szCs w:val="24"/>
          </w:rPr>
          <w:t>4-65</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46r0co2">
        <w:r w:rsidR="00FC7CD9">
          <w:rPr>
            <w:rFonts w:ascii="Tahoma" w:eastAsia="Tahoma" w:hAnsi="Tahoma" w:cs="Tahoma"/>
            <w:color w:val="000000"/>
            <w:sz w:val="24"/>
            <w:szCs w:val="24"/>
          </w:rPr>
          <w:t>28.  Training                                                                                        6</w:t>
        </w:r>
        <w:r w:rsidR="009D517B">
          <w:rPr>
            <w:rFonts w:ascii="Tahoma" w:eastAsia="Tahoma" w:hAnsi="Tahoma" w:cs="Tahoma"/>
            <w:color w:val="000000"/>
            <w:sz w:val="24"/>
            <w:szCs w:val="24"/>
          </w:rPr>
          <w:t>5</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lwamvv">
        <w:r w:rsidR="00FC7CD9">
          <w:rPr>
            <w:rFonts w:ascii="Tahoma" w:eastAsia="Tahoma" w:hAnsi="Tahoma" w:cs="Tahoma"/>
            <w:color w:val="000000"/>
            <w:sz w:val="24"/>
            <w:szCs w:val="24"/>
          </w:rPr>
          <w:t xml:space="preserve">29.  Listening to and Responding </w:t>
        </w:r>
        <w:proofErr w:type="gramStart"/>
        <w:r w:rsidR="00FC7CD9">
          <w:rPr>
            <w:rFonts w:ascii="Tahoma" w:eastAsia="Tahoma" w:hAnsi="Tahoma" w:cs="Tahoma"/>
            <w:color w:val="000000"/>
            <w:sz w:val="24"/>
            <w:szCs w:val="24"/>
          </w:rPr>
          <w:t>To</w:t>
        </w:r>
        <w:proofErr w:type="gramEnd"/>
        <w:r w:rsidR="00FC7CD9">
          <w:rPr>
            <w:rFonts w:ascii="Tahoma" w:eastAsia="Tahoma" w:hAnsi="Tahoma" w:cs="Tahoma"/>
            <w:color w:val="000000"/>
            <w:sz w:val="24"/>
            <w:szCs w:val="24"/>
          </w:rPr>
          <w:t xml:space="preserve"> Children                                          6</w:t>
        </w:r>
        <w:r w:rsidR="00120510">
          <w:rPr>
            <w:rFonts w:ascii="Tahoma" w:eastAsia="Tahoma" w:hAnsi="Tahoma" w:cs="Tahoma"/>
            <w:color w:val="000000"/>
            <w:sz w:val="24"/>
            <w:szCs w:val="24"/>
          </w:rPr>
          <w:t>5-66</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11kx3o">
        <w:r w:rsidR="00FC7CD9">
          <w:rPr>
            <w:rFonts w:ascii="Tahoma" w:eastAsia="Tahoma" w:hAnsi="Tahoma" w:cs="Tahoma"/>
            <w:color w:val="000000"/>
            <w:sz w:val="24"/>
            <w:szCs w:val="24"/>
          </w:rPr>
          <w:t>30.  Record Keeping Procedure                                                              6</w:t>
        </w:r>
        <w:r w:rsidR="00120510">
          <w:rPr>
            <w:rFonts w:ascii="Tahoma" w:eastAsia="Tahoma" w:hAnsi="Tahoma" w:cs="Tahoma"/>
            <w:color w:val="000000"/>
            <w:sz w:val="24"/>
            <w:szCs w:val="24"/>
          </w:rPr>
          <w:t>6-67</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l18frh">
        <w:r w:rsidR="00FC7CD9">
          <w:rPr>
            <w:rFonts w:ascii="Tahoma" w:eastAsia="Tahoma" w:hAnsi="Tahoma" w:cs="Tahoma"/>
            <w:color w:val="000000"/>
            <w:sz w:val="24"/>
            <w:szCs w:val="24"/>
          </w:rPr>
          <w:t xml:space="preserve">31.  Confidentiality                                                                               </w:t>
        </w:r>
        <w:r w:rsidR="00120510">
          <w:rPr>
            <w:rFonts w:ascii="Tahoma" w:eastAsia="Tahoma" w:hAnsi="Tahoma" w:cs="Tahoma"/>
            <w:color w:val="000000"/>
            <w:sz w:val="24"/>
            <w:szCs w:val="24"/>
          </w:rPr>
          <w:t>67-68</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06ipza">
        <w:r w:rsidR="00FC7CD9">
          <w:rPr>
            <w:rFonts w:ascii="Tahoma" w:eastAsia="Tahoma" w:hAnsi="Tahoma" w:cs="Tahoma"/>
            <w:color w:val="000000"/>
            <w:sz w:val="24"/>
            <w:szCs w:val="24"/>
          </w:rPr>
          <w:t>32.  Referral – Procedures                                                                     6</w:t>
        </w:r>
        <w:r w:rsidR="006638A1">
          <w:rPr>
            <w:rFonts w:ascii="Tahoma" w:eastAsia="Tahoma" w:hAnsi="Tahoma" w:cs="Tahoma"/>
            <w:color w:val="000000"/>
            <w:sz w:val="24"/>
            <w:szCs w:val="24"/>
          </w:rPr>
          <w:t>8-69</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4k668n3">
        <w:r w:rsidR="00FC7CD9">
          <w:rPr>
            <w:rFonts w:ascii="Tahoma" w:eastAsia="Tahoma" w:hAnsi="Tahoma" w:cs="Tahoma"/>
            <w:color w:val="000000"/>
            <w:sz w:val="24"/>
            <w:szCs w:val="24"/>
          </w:rPr>
          <w:t>33.  Child on Child Abuse                                                                      6</w:t>
        </w:r>
        <w:r w:rsidR="00120510">
          <w:rPr>
            <w:rFonts w:ascii="Tahoma" w:eastAsia="Tahoma" w:hAnsi="Tahoma" w:cs="Tahoma"/>
            <w:color w:val="000000"/>
            <w:sz w:val="24"/>
            <w:szCs w:val="24"/>
          </w:rPr>
          <w:t>9</w:t>
        </w:r>
        <w:r w:rsidR="00FC7CD9">
          <w:rPr>
            <w:rFonts w:ascii="Tahoma" w:eastAsia="Tahoma" w:hAnsi="Tahoma" w:cs="Tahoma"/>
            <w:color w:val="000000"/>
            <w:sz w:val="24"/>
            <w:szCs w:val="24"/>
          </w:rPr>
          <w:tab/>
        </w:r>
      </w:hyperlink>
    </w:p>
    <w:p w:rsidR="00661664" w:rsidRDefault="00FC7CD9"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r>
        <w:rPr>
          <w:rFonts w:ascii="Tahoma" w:eastAsia="Tahoma" w:hAnsi="Tahoma" w:cs="Tahoma"/>
          <w:color w:val="000000"/>
          <w:sz w:val="24"/>
          <w:szCs w:val="24"/>
        </w:rPr>
        <w:t xml:space="preserve">34.  Support for Vulnerable Children                                                       </w:t>
      </w:r>
      <w:r w:rsidR="00120510">
        <w:rPr>
          <w:rFonts w:ascii="Tahoma" w:eastAsia="Tahoma" w:hAnsi="Tahoma" w:cs="Tahoma"/>
          <w:color w:val="000000"/>
          <w:sz w:val="24"/>
          <w:szCs w:val="24"/>
        </w:rPr>
        <w:t>70</w:t>
      </w:r>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egqt2p">
        <w:r w:rsidR="00FC7CD9">
          <w:rPr>
            <w:rFonts w:ascii="Tahoma" w:eastAsia="Tahoma" w:hAnsi="Tahoma" w:cs="Tahoma"/>
            <w:color w:val="000000"/>
            <w:sz w:val="24"/>
            <w:szCs w:val="24"/>
          </w:rPr>
          <w:t xml:space="preserve">35.  Bullying                                                                                        </w:t>
        </w:r>
        <w:r w:rsidR="00120510">
          <w:rPr>
            <w:rFonts w:ascii="Tahoma" w:eastAsia="Tahoma" w:hAnsi="Tahoma" w:cs="Tahoma"/>
            <w:color w:val="000000"/>
            <w:sz w:val="24"/>
            <w:szCs w:val="24"/>
          </w:rPr>
          <w:t>70</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ygebqi">
        <w:r w:rsidR="00FC7CD9">
          <w:rPr>
            <w:rFonts w:ascii="Tahoma" w:eastAsia="Tahoma" w:hAnsi="Tahoma" w:cs="Tahoma"/>
            <w:color w:val="000000"/>
            <w:sz w:val="24"/>
            <w:szCs w:val="24"/>
          </w:rPr>
          <w:t xml:space="preserve">36.  Curriculum – How Safeguarding Including Online Safety is Taught       </w:t>
        </w:r>
        <w:r w:rsidR="00120510">
          <w:rPr>
            <w:rFonts w:ascii="Tahoma" w:eastAsia="Tahoma" w:hAnsi="Tahoma" w:cs="Tahoma"/>
            <w:color w:val="000000"/>
            <w:sz w:val="24"/>
            <w:szCs w:val="24"/>
          </w:rPr>
          <w:t>70-71</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dlolyb">
        <w:r w:rsidR="00FC7CD9">
          <w:rPr>
            <w:rFonts w:ascii="Tahoma" w:eastAsia="Tahoma" w:hAnsi="Tahoma" w:cs="Tahoma"/>
            <w:color w:val="000000"/>
            <w:sz w:val="24"/>
            <w:szCs w:val="24"/>
          </w:rPr>
          <w:t>37.  Safer Recruitment and Retention                                                      7</w:t>
        </w:r>
        <w:r w:rsidR="004A7C64">
          <w:rPr>
            <w:rFonts w:ascii="Tahoma" w:eastAsia="Tahoma" w:hAnsi="Tahoma" w:cs="Tahoma"/>
            <w:color w:val="000000"/>
            <w:sz w:val="24"/>
            <w:szCs w:val="24"/>
          </w:rPr>
          <w:t>1-72</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cqmetx">
        <w:r w:rsidR="00FC7CD9">
          <w:rPr>
            <w:rFonts w:ascii="Tahoma" w:eastAsia="Tahoma" w:hAnsi="Tahoma" w:cs="Tahoma"/>
            <w:color w:val="000000"/>
            <w:sz w:val="24"/>
            <w:szCs w:val="24"/>
          </w:rPr>
          <w:t>38.  Routine Safeguarding for Staff                                                         7</w:t>
        </w:r>
        <w:r w:rsidR="004A7C64">
          <w:rPr>
            <w:rFonts w:ascii="Tahoma" w:eastAsia="Tahoma" w:hAnsi="Tahoma" w:cs="Tahoma"/>
            <w:color w:val="000000"/>
            <w:sz w:val="24"/>
            <w:szCs w:val="24"/>
          </w:rPr>
          <w:t>2</w:t>
        </w:r>
        <w:r w:rsidR="00FC7CD9">
          <w:rPr>
            <w:rFonts w:ascii="Tahoma" w:eastAsia="Tahoma" w:hAnsi="Tahoma" w:cs="Tahoma"/>
            <w:color w:val="000000"/>
            <w:sz w:val="24"/>
            <w:szCs w:val="24"/>
          </w:rPr>
          <w:tab/>
        </w:r>
      </w:hyperlink>
    </w:p>
    <w:p w:rsidR="00661664" w:rsidRDefault="00FC7CD9"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r>
        <w:rPr>
          <w:rFonts w:ascii="Tahoma" w:eastAsia="Tahoma" w:hAnsi="Tahoma" w:cs="Tahoma"/>
          <w:color w:val="000000"/>
          <w:sz w:val="24"/>
          <w:szCs w:val="24"/>
        </w:rPr>
        <w:t>39</w:t>
      </w:r>
      <w:hyperlink w:anchor="_1rvwp1q">
        <w:r>
          <w:rPr>
            <w:rFonts w:ascii="Tahoma" w:eastAsia="Tahoma" w:hAnsi="Tahoma" w:cs="Tahoma"/>
            <w:color w:val="000000"/>
            <w:sz w:val="24"/>
            <w:szCs w:val="24"/>
          </w:rPr>
          <w:t>.  Mental Health Support                                                                    7</w:t>
        </w:r>
        <w:r w:rsidR="004A7C64">
          <w:rPr>
            <w:rFonts w:ascii="Tahoma" w:eastAsia="Tahoma" w:hAnsi="Tahoma" w:cs="Tahoma"/>
            <w:color w:val="000000"/>
            <w:sz w:val="24"/>
            <w:szCs w:val="24"/>
          </w:rPr>
          <w:t>3</w:t>
        </w:r>
        <w:r>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4bvk7pj">
        <w:r w:rsidR="00FC7CD9">
          <w:rPr>
            <w:rFonts w:ascii="Tahoma" w:eastAsia="Tahoma" w:hAnsi="Tahoma" w:cs="Tahoma"/>
            <w:color w:val="000000"/>
            <w:sz w:val="24"/>
            <w:szCs w:val="24"/>
          </w:rPr>
          <w:t xml:space="preserve">40.  Approaches to Building Children’s Resilience </w:t>
        </w:r>
        <w:proofErr w:type="gramStart"/>
        <w:r w:rsidR="00FC7CD9">
          <w:rPr>
            <w:rFonts w:ascii="Tahoma" w:eastAsia="Tahoma" w:hAnsi="Tahoma" w:cs="Tahoma"/>
            <w:color w:val="000000"/>
            <w:sz w:val="24"/>
            <w:szCs w:val="24"/>
          </w:rPr>
          <w:t>To</w:t>
        </w:r>
        <w:proofErr w:type="gramEnd"/>
        <w:r w:rsidR="00FC7CD9">
          <w:rPr>
            <w:rFonts w:ascii="Tahoma" w:eastAsia="Tahoma" w:hAnsi="Tahoma" w:cs="Tahoma"/>
            <w:color w:val="000000"/>
            <w:sz w:val="24"/>
            <w:szCs w:val="24"/>
          </w:rPr>
          <w:t xml:space="preserve"> Radicalisation             7</w:t>
        </w:r>
        <w:r w:rsidR="004A7C64">
          <w:rPr>
            <w:rFonts w:ascii="Tahoma" w:eastAsia="Tahoma" w:hAnsi="Tahoma" w:cs="Tahoma"/>
            <w:color w:val="000000"/>
            <w:sz w:val="24"/>
            <w:szCs w:val="24"/>
          </w:rPr>
          <w:t>3-74</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r0uhxc">
        <w:r w:rsidR="00FC7CD9">
          <w:rPr>
            <w:rFonts w:ascii="Tahoma" w:eastAsia="Tahoma" w:hAnsi="Tahoma" w:cs="Tahoma"/>
            <w:color w:val="000000"/>
            <w:sz w:val="24"/>
            <w:szCs w:val="24"/>
          </w:rPr>
          <w:t>41.  Promoting British Values                                                                 7</w:t>
        </w:r>
        <w:r w:rsidR="009D517B">
          <w:rPr>
            <w:rFonts w:ascii="Tahoma" w:eastAsia="Tahoma" w:hAnsi="Tahoma" w:cs="Tahoma"/>
            <w:color w:val="000000"/>
            <w:sz w:val="24"/>
            <w:szCs w:val="24"/>
          </w:rPr>
          <w:t>4</w:t>
        </w:r>
        <w:r w:rsidR="00FC7CD9">
          <w:rPr>
            <w:rFonts w:ascii="Tahoma" w:eastAsia="Tahoma" w:hAnsi="Tahoma" w:cs="Tahoma"/>
            <w:color w:val="000000"/>
            <w:sz w:val="24"/>
            <w:szCs w:val="24"/>
          </w:rPr>
          <w:tab/>
        </w:r>
      </w:hyperlink>
    </w:p>
    <w:p w:rsidR="00661664" w:rsidRDefault="00F923EB" w:rsidP="00E92A33">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664s55">
        <w:r w:rsidR="00FC7CD9">
          <w:rPr>
            <w:rFonts w:ascii="Tahoma" w:eastAsia="Tahoma" w:hAnsi="Tahoma" w:cs="Tahoma"/>
            <w:color w:val="000000"/>
            <w:sz w:val="24"/>
            <w:szCs w:val="24"/>
          </w:rPr>
          <w:t xml:space="preserve">42.  British Values Policy – Promoting </w:t>
        </w:r>
        <w:proofErr w:type="gramStart"/>
        <w:r w:rsidR="00FC7CD9">
          <w:rPr>
            <w:rFonts w:ascii="Tahoma" w:eastAsia="Tahoma" w:hAnsi="Tahoma" w:cs="Tahoma"/>
            <w:color w:val="000000"/>
            <w:sz w:val="24"/>
            <w:szCs w:val="24"/>
          </w:rPr>
          <w:t>The</w:t>
        </w:r>
        <w:proofErr w:type="gramEnd"/>
        <w:r w:rsidR="00FC7CD9">
          <w:rPr>
            <w:rFonts w:ascii="Tahoma" w:eastAsia="Tahoma" w:hAnsi="Tahoma" w:cs="Tahoma"/>
            <w:color w:val="000000"/>
            <w:sz w:val="24"/>
            <w:szCs w:val="24"/>
          </w:rPr>
          <w:t xml:space="preserve"> Values                                     7</w:t>
        </w:r>
        <w:r w:rsidR="009D517B">
          <w:rPr>
            <w:rFonts w:ascii="Tahoma" w:eastAsia="Tahoma" w:hAnsi="Tahoma" w:cs="Tahoma"/>
            <w:color w:val="000000"/>
            <w:sz w:val="24"/>
            <w:szCs w:val="24"/>
          </w:rPr>
          <w:t>4-76</w:t>
        </w:r>
        <w:r w:rsidR="00FC7CD9">
          <w:rPr>
            <w:rFonts w:ascii="Tahoma" w:eastAsia="Tahoma" w:hAnsi="Tahoma" w:cs="Tahoma"/>
            <w:color w:val="000000"/>
            <w:sz w:val="24"/>
            <w:szCs w:val="24"/>
          </w:rPr>
          <w:tab/>
        </w:r>
      </w:hyperlink>
    </w:p>
    <w:p w:rsidR="00661664" w:rsidRDefault="00FC7CD9" w:rsidP="00E92A33">
      <w:pPr>
        <w:spacing w:after="0" w:line="360" w:lineRule="auto"/>
        <w:rPr>
          <w:rFonts w:ascii="Tahoma" w:eastAsia="Tahoma" w:hAnsi="Tahoma" w:cs="Tahoma"/>
          <w:color w:val="000000"/>
        </w:rPr>
      </w:pPr>
      <w:r>
        <w:rPr>
          <w:rFonts w:ascii="Tahoma" w:eastAsia="Tahoma" w:hAnsi="Tahoma" w:cs="Tahoma"/>
          <w:sz w:val="24"/>
          <w:szCs w:val="24"/>
        </w:rPr>
        <w:tab/>
      </w:r>
    </w:p>
    <w:bookmarkStart w:id="2" w:name="_1fob9te" w:colFirst="0" w:colLast="0" w:displacedByCustomXml="next"/>
    <w:bookmarkEnd w:id="2" w:displacedByCustomXml="next"/>
    <w:sdt>
      <w:sdtPr>
        <w:id w:val="2017422597"/>
        <w:docPartObj>
          <w:docPartGallery w:val="Table of Contents"/>
          <w:docPartUnique/>
        </w:docPartObj>
      </w:sdtPr>
      <w:sdtEndPr/>
      <w:sdtContent>
        <w:p w:rsidR="00661664" w:rsidRDefault="00FC7CD9" w:rsidP="00E92A33">
          <w:pPr>
            <w:pBdr>
              <w:top w:val="nil"/>
              <w:left w:val="nil"/>
              <w:bottom w:val="nil"/>
              <w:right w:val="nil"/>
              <w:between w:val="nil"/>
            </w:pBdr>
            <w:tabs>
              <w:tab w:val="left" w:pos="660"/>
              <w:tab w:val="right" w:pos="9016"/>
            </w:tabs>
            <w:spacing w:before="120" w:after="120" w:line="360" w:lineRule="auto"/>
            <w:ind w:left="220"/>
            <w:rPr>
              <w:rFonts w:ascii="Tahoma" w:eastAsia="Tahoma" w:hAnsi="Tahoma" w:cs="Tahoma"/>
              <w:color w:val="000000"/>
              <w:sz w:val="24"/>
              <w:szCs w:val="24"/>
            </w:rPr>
          </w:pPr>
          <w:r>
            <w:fldChar w:fldCharType="begin"/>
          </w:r>
          <w:r>
            <w:instrText xml:space="preserve"> TOC \h \u \z \t "Heading 1,1,Heading 2,2,Heading 3,3,Heading 4,4,Heading 5,5,Heading 6,6,"</w:instrText>
          </w:r>
          <w:r>
            <w:fldChar w:fldCharType="separate"/>
          </w:r>
        </w:p>
        <w:p w:rsidR="00661664" w:rsidRDefault="00FC7CD9" w:rsidP="00E92A33">
          <w:pPr>
            <w:spacing w:before="120" w:after="120" w:line="360" w:lineRule="auto"/>
            <w:rPr>
              <w:rFonts w:ascii="Tahoma" w:eastAsia="Tahoma" w:hAnsi="Tahoma" w:cs="Tahoma"/>
            </w:rPr>
          </w:pPr>
          <w:r>
            <w:fldChar w:fldCharType="end"/>
          </w:r>
        </w:p>
      </w:sdtContent>
    </w:sdt>
    <w:p w:rsidR="00661664" w:rsidRDefault="00FC7CD9" w:rsidP="00E92A33">
      <w:pPr>
        <w:spacing w:line="360" w:lineRule="auto"/>
        <w:rPr>
          <w:rFonts w:ascii="Tahoma" w:eastAsia="Tahoma" w:hAnsi="Tahoma" w:cs="Tahoma"/>
          <w:smallCaps/>
          <w:sz w:val="28"/>
          <w:szCs w:val="28"/>
        </w:rPr>
      </w:pPr>
      <w:bookmarkStart w:id="3" w:name="_3znysh7" w:colFirst="0" w:colLast="0"/>
      <w:bookmarkEnd w:id="3"/>
      <w:r>
        <w:br w:type="page"/>
      </w:r>
    </w:p>
    <w:p w:rsidR="00661664" w:rsidRPr="00EA7454" w:rsidRDefault="00EA7454" w:rsidP="00E92A33">
      <w:pPr>
        <w:spacing w:line="360" w:lineRule="auto"/>
        <w:rPr>
          <w:rFonts w:ascii="Tahoma" w:hAnsi="Tahoma" w:cs="Tahoma"/>
          <w:b/>
          <w:sz w:val="28"/>
          <w:szCs w:val="28"/>
        </w:rPr>
      </w:pPr>
      <w:bookmarkStart w:id="4" w:name="_2et92p0" w:colFirst="0" w:colLast="0"/>
      <w:bookmarkEnd w:id="4"/>
      <w:r w:rsidRPr="00EA7454">
        <w:rPr>
          <w:rFonts w:ascii="Tahoma" w:hAnsi="Tahoma" w:cs="Tahoma"/>
          <w:b/>
          <w:sz w:val="28"/>
          <w:szCs w:val="28"/>
        </w:rPr>
        <w:lastRenderedPageBreak/>
        <w:t>1. LEADERSHIP AND MANAGEMENT</w:t>
      </w:r>
    </w:p>
    <w:p w:rsidR="00661664" w:rsidRDefault="00661664" w:rsidP="00E92A33">
      <w:pPr>
        <w:spacing w:after="0" w:line="360" w:lineRule="auto"/>
        <w:rPr>
          <w:rFonts w:ascii="Arial" w:eastAsia="Arial" w:hAnsi="Arial" w:cs="Arial"/>
          <w:b/>
          <w:sz w:val="24"/>
          <w:szCs w:val="24"/>
        </w:rPr>
      </w:pP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In the Beam Trust the named personnel with designated responsibility for Child Protection and Safeguarding and with designated responsibility regarding allegations against staff/those working in the school are:</w:t>
      </w:r>
    </w:p>
    <w:p w:rsidR="00661664" w:rsidRDefault="00661664" w:rsidP="00E92A33">
      <w:pPr>
        <w:spacing w:after="0" w:line="360" w:lineRule="auto"/>
        <w:rPr>
          <w:rFonts w:ascii="Arial" w:eastAsia="Arial" w:hAnsi="Arial" w:cs="Arial"/>
          <w:sz w:val="24"/>
          <w:szCs w:val="24"/>
        </w:rPr>
      </w:pPr>
    </w:p>
    <w:tbl>
      <w:tblPr>
        <w:tblStyle w:val="a0"/>
        <w:tblW w:w="9163" w:type="dxa"/>
        <w:tblInd w:w="-14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686"/>
        <w:gridCol w:w="1535"/>
        <w:gridCol w:w="3942"/>
      </w:tblGrid>
      <w:tr w:rsidR="00661664">
        <w:trPr>
          <w:cantSplit/>
        </w:trPr>
        <w:tc>
          <w:tcPr>
            <w:tcW w:w="3686" w:type="dxa"/>
            <w:shd w:val="clear" w:color="auto" w:fill="auto"/>
            <w:vAlign w:val="center"/>
          </w:tcPr>
          <w:p w:rsidR="00661664" w:rsidRDefault="00FC7CD9" w:rsidP="00E92A33">
            <w:pPr>
              <w:pBdr>
                <w:top w:val="nil"/>
                <w:left w:val="nil"/>
                <w:bottom w:val="nil"/>
                <w:right w:val="nil"/>
                <w:between w:val="nil"/>
              </w:pBdr>
              <w:spacing w:after="120" w:line="360" w:lineRule="auto"/>
              <w:rPr>
                <w:rFonts w:ascii="Tahoma" w:eastAsia="Tahoma" w:hAnsi="Tahoma" w:cs="Tahoma"/>
                <w:color w:val="000000"/>
                <w:sz w:val="24"/>
                <w:szCs w:val="24"/>
              </w:rPr>
            </w:pPr>
            <w:bookmarkStart w:id="5" w:name="_tyjcwt" w:colFirst="0" w:colLast="0"/>
            <w:bookmarkEnd w:id="5"/>
            <w:r>
              <w:rPr>
                <w:rFonts w:ascii="Tahoma" w:eastAsia="Tahoma" w:hAnsi="Tahoma" w:cs="Tahoma"/>
                <w:color w:val="000000"/>
                <w:sz w:val="24"/>
                <w:szCs w:val="24"/>
              </w:rPr>
              <w:t>Trust Safeguarding Lead for reporting concerns relating to the Headteacher / Headteacher’s management of safeguarding within school</w:t>
            </w:r>
          </w:p>
        </w:tc>
        <w:tc>
          <w:tcPr>
            <w:tcW w:w="1535" w:type="dxa"/>
            <w:shd w:val="clear" w:color="auto" w:fill="auto"/>
          </w:tcPr>
          <w:p w:rsidR="00661664" w:rsidRDefault="00FC7CD9" w:rsidP="00E92A33">
            <w:pPr>
              <w:keepLines/>
              <w:pBdr>
                <w:top w:val="nil"/>
                <w:left w:val="nil"/>
                <w:bottom w:val="nil"/>
                <w:right w:val="nil"/>
                <w:between w:val="nil"/>
              </w:pBdr>
              <w:spacing w:after="60" w:line="360" w:lineRule="auto"/>
              <w:rPr>
                <w:rFonts w:ascii="Tahoma" w:eastAsia="Tahoma" w:hAnsi="Tahoma" w:cs="Tahoma"/>
                <w:color w:val="000000"/>
                <w:sz w:val="24"/>
                <w:szCs w:val="24"/>
              </w:rPr>
            </w:pPr>
            <w:r>
              <w:rPr>
                <w:rFonts w:ascii="Tahoma" w:eastAsia="Tahoma" w:hAnsi="Tahoma" w:cs="Tahoma"/>
                <w:color w:val="000000"/>
                <w:sz w:val="24"/>
                <w:szCs w:val="24"/>
              </w:rPr>
              <w:t>CEO</w:t>
            </w:r>
          </w:p>
        </w:tc>
        <w:tc>
          <w:tcPr>
            <w:tcW w:w="3942" w:type="dxa"/>
            <w:shd w:val="clear" w:color="auto" w:fill="auto"/>
          </w:tcPr>
          <w:p w:rsidR="00661664" w:rsidRDefault="00FC7CD9" w:rsidP="00E92A33">
            <w:pPr>
              <w:pBdr>
                <w:top w:val="nil"/>
                <w:left w:val="nil"/>
                <w:bottom w:val="nil"/>
                <w:right w:val="nil"/>
                <w:between w:val="nil"/>
              </w:pBdr>
              <w:spacing w:after="120" w:line="360" w:lineRule="auto"/>
              <w:rPr>
                <w:rFonts w:ascii="Tahoma" w:eastAsia="Tahoma" w:hAnsi="Tahoma" w:cs="Tahoma"/>
                <w:color w:val="000000"/>
                <w:sz w:val="24"/>
                <w:szCs w:val="24"/>
              </w:rPr>
            </w:pPr>
            <w:r>
              <w:rPr>
                <w:rFonts w:ascii="Tahoma" w:eastAsia="Tahoma" w:hAnsi="Tahoma" w:cs="Tahoma"/>
                <w:color w:val="000000"/>
                <w:sz w:val="24"/>
                <w:szCs w:val="24"/>
              </w:rPr>
              <w:t>CEO@thebeamtrust.co.uk</w:t>
            </w:r>
          </w:p>
        </w:tc>
      </w:tr>
      <w:tr w:rsidR="00661664">
        <w:trPr>
          <w:cantSplit/>
        </w:trPr>
        <w:tc>
          <w:tcPr>
            <w:tcW w:w="3686" w:type="dxa"/>
            <w:shd w:val="clear" w:color="auto" w:fill="auto"/>
            <w:vAlign w:val="center"/>
          </w:tcPr>
          <w:p w:rsidR="00661664" w:rsidRDefault="00FC7CD9" w:rsidP="00E92A33">
            <w:pPr>
              <w:pBdr>
                <w:top w:val="nil"/>
                <w:left w:val="nil"/>
                <w:bottom w:val="nil"/>
                <w:right w:val="nil"/>
                <w:between w:val="nil"/>
              </w:pBdr>
              <w:spacing w:after="120" w:line="360" w:lineRule="auto"/>
              <w:rPr>
                <w:rFonts w:ascii="Tahoma" w:eastAsia="Tahoma" w:hAnsi="Tahoma" w:cs="Tahoma"/>
                <w:color w:val="000000"/>
                <w:sz w:val="24"/>
                <w:szCs w:val="24"/>
              </w:rPr>
            </w:pPr>
            <w:r>
              <w:rPr>
                <w:rFonts w:ascii="Tahoma" w:eastAsia="Tahoma" w:hAnsi="Tahoma" w:cs="Tahoma"/>
                <w:color w:val="000000"/>
                <w:sz w:val="24"/>
                <w:szCs w:val="24"/>
              </w:rPr>
              <w:t>Deputy Trust Senior Leader for reporting concerns relating to the Headteacher in the CEO’s absence</w:t>
            </w:r>
          </w:p>
        </w:tc>
        <w:tc>
          <w:tcPr>
            <w:tcW w:w="1535" w:type="dxa"/>
            <w:shd w:val="clear" w:color="auto" w:fill="auto"/>
          </w:tcPr>
          <w:p w:rsidR="00661664" w:rsidRDefault="00FC7CD9" w:rsidP="00E92A33">
            <w:pPr>
              <w:keepLines/>
              <w:pBdr>
                <w:top w:val="nil"/>
                <w:left w:val="nil"/>
                <w:bottom w:val="nil"/>
                <w:right w:val="nil"/>
                <w:between w:val="nil"/>
              </w:pBdr>
              <w:spacing w:after="60" w:line="360" w:lineRule="auto"/>
              <w:rPr>
                <w:rFonts w:ascii="Tahoma" w:eastAsia="Tahoma" w:hAnsi="Tahoma" w:cs="Tahoma"/>
                <w:color w:val="000000"/>
                <w:sz w:val="24"/>
                <w:szCs w:val="24"/>
              </w:rPr>
            </w:pPr>
            <w:r>
              <w:rPr>
                <w:rFonts w:ascii="Tahoma" w:eastAsia="Tahoma" w:hAnsi="Tahoma" w:cs="Tahoma"/>
                <w:sz w:val="24"/>
                <w:szCs w:val="24"/>
              </w:rPr>
              <w:t>JR</w:t>
            </w:r>
          </w:p>
        </w:tc>
        <w:tc>
          <w:tcPr>
            <w:tcW w:w="3942" w:type="dxa"/>
            <w:shd w:val="clear" w:color="auto" w:fill="auto"/>
          </w:tcPr>
          <w:p w:rsidR="00661664" w:rsidRDefault="00FC7CD9" w:rsidP="00E92A33">
            <w:pPr>
              <w:pBdr>
                <w:top w:val="nil"/>
                <w:left w:val="nil"/>
                <w:bottom w:val="nil"/>
                <w:right w:val="nil"/>
                <w:between w:val="nil"/>
              </w:pBdr>
              <w:spacing w:after="120" w:line="360" w:lineRule="auto"/>
              <w:rPr>
                <w:rFonts w:ascii="Tahoma" w:eastAsia="Tahoma" w:hAnsi="Tahoma" w:cs="Tahoma"/>
                <w:color w:val="000000"/>
                <w:sz w:val="24"/>
                <w:szCs w:val="24"/>
              </w:rPr>
            </w:pPr>
            <w:r>
              <w:rPr>
                <w:rFonts w:ascii="Tahoma" w:eastAsia="Tahoma" w:hAnsi="Tahoma" w:cs="Tahoma"/>
                <w:sz w:val="24"/>
                <w:szCs w:val="24"/>
              </w:rPr>
              <w:t>statham.head@thebeamtrust.co.uk</w:t>
            </w:r>
          </w:p>
        </w:tc>
      </w:tr>
      <w:tr w:rsidR="00661664">
        <w:trPr>
          <w:cantSplit/>
        </w:trPr>
        <w:tc>
          <w:tcPr>
            <w:tcW w:w="3686" w:type="dxa"/>
            <w:shd w:val="clear" w:color="auto" w:fill="auto"/>
            <w:vAlign w:val="center"/>
          </w:tcPr>
          <w:p w:rsidR="00661664" w:rsidRDefault="00FC7CD9" w:rsidP="00E92A33">
            <w:pPr>
              <w:pBdr>
                <w:top w:val="nil"/>
                <w:left w:val="nil"/>
                <w:bottom w:val="nil"/>
                <w:right w:val="nil"/>
                <w:between w:val="nil"/>
              </w:pBdr>
              <w:spacing w:after="120" w:line="360" w:lineRule="auto"/>
              <w:rPr>
                <w:rFonts w:ascii="Tahoma" w:eastAsia="Tahoma" w:hAnsi="Tahoma" w:cs="Tahoma"/>
                <w:color w:val="000000"/>
                <w:sz w:val="24"/>
                <w:szCs w:val="24"/>
              </w:rPr>
            </w:pPr>
            <w:r>
              <w:rPr>
                <w:rFonts w:ascii="Tahoma" w:eastAsia="Tahoma" w:hAnsi="Tahoma" w:cs="Tahoma"/>
                <w:color w:val="000000"/>
                <w:sz w:val="24"/>
                <w:szCs w:val="24"/>
              </w:rPr>
              <w:t>Local Authority Designated Officer (LADO)</w:t>
            </w:r>
          </w:p>
        </w:tc>
        <w:tc>
          <w:tcPr>
            <w:tcW w:w="1535" w:type="dxa"/>
            <w:shd w:val="clear" w:color="auto" w:fill="auto"/>
          </w:tcPr>
          <w:p w:rsidR="00661664" w:rsidRPr="0092118F" w:rsidRDefault="00FC7CD9" w:rsidP="00E92A33">
            <w:pPr>
              <w:keepLines/>
              <w:pBdr>
                <w:top w:val="nil"/>
                <w:left w:val="nil"/>
                <w:bottom w:val="nil"/>
                <w:right w:val="nil"/>
                <w:between w:val="nil"/>
              </w:pBdr>
              <w:spacing w:after="60" w:line="360" w:lineRule="auto"/>
              <w:rPr>
                <w:rFonts w:ascii="Tahoma" w:eastAsia="Tahoma" w:hAnsi="Tahoma" w:cs="Tahoma"/>
                <w:color w:val="000000" w:themeColor="text1"/>
                <w:sz w:val="24"/>
                <w:szCs w:val="24"/>
              </w:rPr>
            </w:pPr>
            <w:r w:rsidRPr="0092118F">
              <w:rPr>
                <w:rFonts w:ascii="Tahoma" w:eastAsia="Tahoma" w:hAnsi="Tahoma" w:cs="Tahoma"/>
                <w:color w:val="000000" w:themeColor="text1"/>
                <w:sz w:val="24"/>
                <w:szCs w:val="24"/>
              </w:rPr>
              <w:t>Warrington</w:t>
            </w:r>
          </w:p>
        </w:tc>
        <w:tc>
          <w:tcPr>
            <w:tcW w:w="3942" w:type="dxa"/>
            <w:shd w:val="clear" w:color="auto" w:fill="auto"/>
          </w:tcPr>
          <w:p w:rsidR="00661664" w:rsidRPr="0092118F" w:rsidRDefault="00FC7CD9" w:rsidP="00E92A33">
            <w:pPr>
              <w:spacing w:line="360" w:lineRule="auto"/>
              <w:jc w:val="both"/>
              <w:rPr>
                <w:rFonts w:ascii="Tahoma" w:eastAsia="Tahoma" w:hAnsi="Tahoma" w:cs="Tahoma"/>
                <w:color w:val="000000" w:themeColor="text1"/>
                <w:sz w:val="24"/>
                <w:szCs w:val="24"/>
              </w:rPr>
            </w:pPr>
            <w:r w:rsidRPr="0092118F">
              <w:rPr>
                <w:rFonts w:ascii="Tahoma" w:eastAsia="Tahoma" w:hAnsi="Tahoma" w:cs="Tahoma"/>
                <w:color w:val="000000" w:themeColor="text1"/>
                <w:sz w:val="24"/>
                <w:szCs w:val="24"/>
                <w:u w:val="single"/>
              </w:rPr>
              <w:t>LADO@warrington.gov.uk</w:t>
            </w:r>
          </w:p>
          <w:p w:rsidR="00661664" w:rsidRPr="0092118F" w:rsidRDefault="00661664" w:rsidP="00E92A33">
            <w:pPr>
              <w:spacing w:line="360" w:lineRule="auto"/>
              <w:jc w:val="both"/>
              <w:rPr>
                <w:rFonts w:ascii="Tahoma" w:eastAsia="Tahoma" w:hAnsi="Tahoma" w:cs="Tahoma"/>
                <w:color w:val="000000" w:themeColor="text1"/>
                <w:sz w:val="24"/>
                <w:szCs w:val="24"/>
              </w:rPr>
            </w:pPr>
          </w:p>
          <w:p w:rsidR="00661664" w:rsidRPr="0092118F" w:rsidRDefault="00661664" w:rsidP="00E92A33">
            <w:pPr>
              <w:pBdr>
                <w:top w:val="nil"/>
                <w:left w:val="nil"/>
                <w:bottom w:val="nil"/>
                <w:right w:val="nil"/>
                <w:between w:val="nil"/>
              </w:pBdr>
              <w:spacing w:after="120" w:line="360" w:lineRule="auto"/>
              <w:rPr>
                <w:rFonts w:ascii="Tahoma" w:eastAsia="Tahoma" w:hAnsi="Tahoma" w:cs="Tahoma"/>
                <w:color w:val="000000" w:themeColor="text1"/>
                <w:sz w:val="24"/>
                <w:szCs w:val="24"/>
              </w:rPr>
            </w:pPr>
          </w:p>
        </w:tc>
      </w:tr>
      <w:tr w:rsidR="00661664">
        <w:trPr>
          <w:cantSplit/>
        </w:trPr>
        <w:tc>
          <w:tcPr>
            <w:tcW w:w="3686" w:type="dxa"/>
            <w:shd w:val="clear" w:color="auto" w:fill="auto"/>
            <w:vAlign w:val="center"/>
          </w:tcPr>
          <w:p w:rsidR="00661664" w:rsidRDefault="00FC7CD9" w:rsidP="00E92A33">
            <w:pPr>
              <w:pBdr>
                <w:top w:val="nil"/>
                <w:left w:val="nil"/>
                <w:bottom w:val="nil"/>
                <w:right w:val="nil"/>
                <w:between w:val="nil"/>
              </w:pBdr>
              <w:spacing w:after="120" w:line="360" w:lineRule="auto"/>
              <w:rPr>
                <w:rFonts w:ascii="Tahoma" w:eastAsia="Tahoma" w:hAnsi="Tahoma" w:cs="Tahoma"/>
                <w:color w:val="000000"/>
                <w:sz w:val="24"/>
                <w:szCs w:val="24"/>
              </w:rPr>
            </w:pPr>
            <w:r>
              <w:rPr>
                <w:rFonts w:ascii="Tahoma" w:eastAsia="Tahoma" w:hAnsi="Tahoma" w:cs="Tahoma"/>
                <w:color w:val="000000"/>
                <w:sz w:val="24"/>
                <w:szCs w:val="24"/>
              </w:rPr>
              <w:t>Safeguarding Trustee</w:t>
            </w:r>
          </w:p>
        </w:tc>
        <w:tc>
          <w:tcPr>
            <w:tcW w:w="1535" w:type="dxa"/>
            <w:shd w:val="clear" w:color="auto" w:fill="auto"/>
            <w:vAlign w:val="center"/>
          </w:tcPr>
          <w:p w:rsidR="00661664" w:rsidRDefault="00FC7CD9" w:rsidP="00E92A33">
            <w:pPr>
              <w:keepLines/>
              <w:pBdr>
                <w:top w:val="nil"/>
                <w:left w:val="nil"/>
                <w:bottom w:val="nil"/>
                <w:right w:val="nil"/>
                <w:between w:val="nil"/>
              </w:pBdr>
              <w:spacing w:after="60" w:line="360" w:lineRule="auto"/>
              <w:rPr>
                <w:rFonts w:ascii="Tahoma" w:eastAsia="Tahoma" w:hAnsi="Tahoma" w:cs="Tahoma"/>
                <w:color w:val="000000"/>
                <w:sz w:val="24"/>
                <w:szCs w:val="24"/>
              </w:rPr>
            </w:pPr>
            <w:r>
              <w:rPr>
                <w:rFonts w:ascii="Tahoma" w:eastAsia="Tahoma" w:hAnsi="Tahoma" w:cs="Tahoma"/>
                <w:sz w:val="24"/>
                <w:szCs w:val="24"/>
              </w:rPr>
              <w:t>CS</w:t>
            </w:r>
          </w:p>
        </w:tc>
        <w:tc>
          <w:tcPr>
            <w:tcW w:w="3942" w:type="dxa"/>
            <w:shd w:val="clear" w:color="auto" w:fill="auto"/>
            <w:vAlign w:val="center"/>
          </w:tcPr>
          <w:p w:rsidR="00661664" w:rsidRDefault="00FC7CD9" w:rsidP="00E92A33">
            <w:pPr>
              <w:spacing w:line="360" w:lineRule="auto"/>
              <w:rPr>
                <w:rFonts w:ascii="Tahoma" w:eastAsia="Tahoma" w:hAnsi="Tahoma" w:cs="Tahoma"/>
                <w:sz w:val="24"/>
                <w:szCs w:val="24"/>
              </w:rPr>
            </w:pPr>
            <w:r>
              <w:rPr>
                <w:rFonts w:ascii="Tahoma" w:eastAsia="Tahoma" w:hAnsi="Tahoma" w:cs="Tahoma"/>
                <w:sz w:val="24"/>
                <w:szCs w:val="24"/>
              </w:rPr>
              <w:t>cswann@thebeamtrust.co.uk</w:t>
            </w:r>
          </w:p>
        </w:tc>
      </w:tr>
    </w:tbl>
    <w:p w:rsidR="00661664" w:rsidRDefault="00661664" w:rsidP="00E92A33">
      <w:pPr>
        <w:spacing w:after="0" w:line="360" w:lineRule="auto"/>
        <w:rPr>
          <w:rFonts w:ascii="Arial" w:eastAsia="Arial" w:hAnsi="Arial" w:cs="Arial"/>
          <w:sz w:val="24"/>
          <w:szCs w:val="24"/>
        </w:rPr>
      </w:pPr>
    </w:p>
    <w:p w:rsidR="00661664" w:rsidRDefault="00661664" w:rsidP="00E92A33">
      <w:pPr>
        <w:spacing w:after="0" w:line="360" w:lineRule="auto"/>
        <w:rPr>
          <w:rFonts w:ascii="Arial" w:eastAsia="Arial" w:hAnsi="Arial" w:cs="Arial"/>
          <w:b/>
          <w:sz w:val="16"/>
          <w:szCs w:val="16"/>
        </w:rPr>
      </w:pP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 xml:space="preserve">Each school has their own lead with designated responsibility for: </w:t>
      </w:r>
    </w:p>
    <w:p w:rsidR="00661664" w:rsidRDefault="00FC7CD9" w:rsidP="00E92A33">
      <w:pPr>
        <w:numPr>
          <w:ilvl w:val="0"/>
          <w:numId w:val="27"/>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Child Protection and Safeguarding (DSL)</w:t>
      </w:r>
    </w:p>
    <w:p w:rsidR="00661664" w:rsidRDefault="00FC7CD9" w:rsidP="00E92A33">
      <w:pPr>
        <w:numPr>
          <w:ilvl w:val="0"/>
          <w:numId w:val="27"/>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Allegations against staff/those working in the school </w:t>
      </w:r>
    </w:p>
    <w:p w:rsidR="00661664" w:rsidRDefault="00FC7CD9" w:rsidP="00E92A33">
      <w:pPr>
        <w:numPr>
          <w:ilvl w:val="0"/>
          <w:numId w:val="27"/>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Children in care</w:t>
      </w:r>
    </w:p>
    <w:p w:rsidR="00661664" w:rsidRPr="00EA7454" w:rsidRDefault="00FC7CD9" w:rsidP="00E92A33">
      <w:pPr>
        <w:numPr>
          <w:ilvl w:val="0"/>
          <w:numId w:val="27"/>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Mental Health Lead</w:t>
      </w:r>
      <w:bookmarkStart w:id="6" w:name="_3dy6vkm" w:colFirst="0" w:colLast="0"/>
      <w:bookmarkEnd w:id="6"/>
    </w:p>
    <w:p w:rsidR="00EA7454" w:rsidRDefault="00EA7454" w:rsidP="00E92A33">
      <w:pPr>
        <w:pBdr>
          <w:top w:val="nil"/>
          <w:left w:val="nil"/>
          <w:bottom w:val="nil"/>
          <w:right w:val="nil"/>
          <w:between w:val="nil"/>
        </w:pBdr>
        <w:spacing w:after="0" w:line="360" w:lineRule="auto"/>
        <w:rPr>
          <w:color w:val="000000"/>
          <w:sz w:val="24"/>
          <w:szCs w:val="24"/>
        </w:rPr>
      </w:pPr>
    </w:p>
    <w:p w:rsidR="00EA7454" w:rsidRPr="00EA7454" w:rsidRDefault="00EA7454" w:rsidP="00E92A33">
      <w:pPr>
        <w:pBdr>
          <w:top w:val="nil"/>
          <w:left w:val="nil"/>
          <w:bottom w:val="nil"/>
          <w:right w:val="nil"/>
          <w:between w:val="nil"/>
        </w:pBdr>
        <w:spacing w:after="0" w:line="360" w:lineRule="auto"/>
        <w:rPr>
          <w:rFonts w:ascii="Tahoma" w:hAnsi="Tahoma" w:cs="Tahoma"/>
          <w:b/>
          <w:color w:val="000000"/>
          <w:sz w:val="28"/>
          <w:szCs w:val="28"/>
        </w:rPr>
      </w:pPr>
      <w:r w:rsidRPr="00EA7454">
        <w:rPr>
          <w:rFonts w:ascii="Tahoma" w:hAnsi="Tahoma" w:cs="Tahoma"/>
          <w:b/>
          <w:color w:val="000000"/>
          <w:sz w:val="28"/>
          <w:szCs w:val="28"/>
        </w:rPr>
        <w:t>2. INTRODUCTION</w:t>
      </w:r>
    </w:p>
    <w:p w:rsidR="00EA7454" w:rsidRPr="00EA7454" w:rsidRDefault="00EA7454" w:rsidP="00E92A33">
      <w:pPr>
        <w:pBdr>
          <w:top w:val="nil"/>
          <w:left w:val="nil"/>
          <w:bottom w:val="nil"/>
          <w:right w:val="nil"/>
          <w:between w:val="nil"/>
        </w:pBdr>
        <w:spacing w:after="0" w:line="360" w:lineRule="auto"/>
        <w:rPr>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At </w:t>
      </w:r>
      <w:r w:rsidR="00C24B58">
        <w:rPr>
          <w:rFonts w:ascii="Tahoma" w:eastAsia="Tahoma" w:hAnsi="Tahoma" w:cs="Tahoma"/>
          <w:sz w:val="24"/>
          <w:szCs w:val="24"/>
        </w:rPr>
        <w:t>t</w:t>
      </w:r>
      <w:bookmarkStart w:id="7" w:name="_GoBack"/>
      <w:bookmarkEnd w:id="7"/>
      <w:r>
        <w:rPr>
          <w:rFonts w:ascii="Tahoma" w:eastAsia="Tahoma" w:hAnsi="Tahoma" w:cs="Tahoma"/>
          <w:sz w:val="24"/>
          <w:szCs w:val="24"/>
        </w:rPr>
        <w:t xml:space="preserve">he Beam Trust we recognise the responsibility we have under Section 175 of the Education and Inspections Act 2002, to have arrangements for safeguarding and </w:t>
      </w:r>
      <w:r>
        <w:rPr>
          <w:rFonts w:ascii="Tahoma" w:eastAsia="Tahoma" w:hAnsi="Tahoma" w:cs="Tahoma"/>
          <w:sz w:val="24"/>
          <w:szCs w:val="24"/>
        </w:rPr>
        <w:lastRenderedPageBreak/>
        <w:t xml:space="preserve">promoting the welfare of children. The Local Governing Board for each school </w:t>
      </w:r>
      <w:proofErr w:type="gramStart"/>
      <w:r>
        <w:rPr>
          <w:rFonts w:ascii="Tahoma" w:eastAsia="Tahoma" w:hAnsi="Tahoma" w:cs="Tahoma"/>
          <w:sz w:val="24"/>
          <w:szCs w:val="24"/>
        </w:rPr>
        <w:t>approve</w:t>
      </w:r>
      <w:proofErr w:type="gramEnd"/>
      <w:r>
        <w:rPr>
          <w:rFonts w:ascii="Tahoma" w:eastAsia="Tahoma" w:hAnsi="Tahoma" w:cs="Tahoma"/>
          <w:sz w:val="24"/>
          <w:szCs w:val="24"/>
        </w:rPr>
        <w:t xml:space="preserve"> the S175 return and annual safeguarding audit on a yearly basis. Schools share these with Governors and the Trust for oversight by Governors and Trustees.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bookmarkStart w:id="8" w:name="_1t3h5sf" w:colFirst="0" w:colLast="0"/>
      <w:bookmarkEnd w:id="8"/>
      <w:r>
        <w:rPr>
          <w:rFonts w:ascii="Tahoma" w:eastAsia="Tahoma" w:hAnsi="Tahoma" w:cs="Tahoma"/>
          <w:sz w:val="24"/>
          <w:szCs w:val="24"/>
        </w:rPr>
        <w:t>This policy demonstrates the Trust’s commitment and compliance with safeguarding legislation; it should be read in conjunction with:</w:t>
      </w:r>
    </w:p>
    <w:p w:rsidR="00661664" w:rsidRDefault="00661664" w:rsidP="00E92A33">
      <w:pPr>
        <w:spacing w:after="0" w:line="360" w:lineRule="auto"/>
        <w:jc w:val="both"/>
        <w:rPr>
          <w:rFonts w:ascii="Tahoma" w:eastAsia="Tahoma" w:hAnsi="Tahoma" w:cs="Tahoma"/>
          <w:sz w:val="24"/>
          <w:szCs w:val="24"/>
        </w:rPr>
      </w:pPr>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rPr>
      </w:pPr>
      <w:hyperlink r:id="rId8">
        <w:r w:rsidR="00FC7CD9">
          <w:rPr>
            <w:rFonts w:ascii="Tahoma" w:eastAsia="Tahoma" w:hAnsi="Tahoma" w:cs="Tahoma"/>
            <w:color w:val="000000"/>
            <w:sz w:val="24"/>
            <w:szCs w:val="24"/>
            <w:u w:val="single"/>
          </w:rPr>
          <w:t>Warrington Safeguarding Partnership procedures</w:t>
        </w:r>
      </w:hyperlink>
    </w:p>
    <w:p w:rsidR="00661664" w:rsidRPr="0092118F" w:rsidRDefault="00FC7CD9" w:rsidP="00E92A33">
      <w:pPr>
        <w:numPr>
          <w:ilvl w:val="0"/>
          <w:numId w:val="25"/>
        </w:numPr>
        <w:pBdr>
          <w:top w:val="nil"/>
          <w:left w:val="nil"/>
          <w:bottom w:val="nil"/>
          <w:right w:val="nil"/>
          <w:between w:val="nil"/>
        </w:pBdr>
        <w:spacing w:after="0" w:line="360" w:lineRule="auto"/>
        <w:ind w:left="0"/>
        <w:rPr>
          <w:sz w:val="24"/>
          <w:szCs w:val="24"/>
        </w:rPr>
      </w:pPr>
      <w:r>
        <w:rPr>
          <w:rFonts w:ascii="Tahoma" w:eastAsia="Tahoma" w:hAnsi="Tahoma" w:cs="Tahoma"/>
          <w:color w:val="000000"/>
          <w:sz w:val="24"/>
          <w:szCs w:val="24"/>
          <w:u w:val="single"/>
        </w:rPr>
        <w:t xml:space="preserve">Working Together to </w:t>
      </w:r>
      <w:r w:rsidRPr="0092118F">
        <w:rPr>
          <w:rFonts w:ascii="Tahoma" w:eastAsia="Tahoma" w:hAnsi="Tahoma" w:cs="Tahoma"/>
          <w:sz w:val="24"/>
          <w:szCs w:val="24"/>
          <w:u w:val="single"/>
        </w:rPr>
        <w:t>Safeguard Children 2023</w:t>
      </w:r>
    </w:p>
    <w:p w:rsidR="00661664" w:rsidRPr="0092118F" w:rsidRDefault="00FC7CD9" w:rsidP="00E92A33">
      <w:pPr>
        <w:numPr>
          <w:ilvl w:val="0"/>
          <w:numId w:val="25"/>
        </w:numPr>
        <w:spacing w:after="0" w:line="360" w:lineRule="auto"/>
        <w:ind w:left="0"/>
        <w:rPr>
          <w:sz w:val="24"/>
          <w:szCs w:val="24"/>
        </w:rPr>
      </w:pPr>
      <w:r w:rsidRPr="0092118F">
        <w:rPr>
          <w:rFonts w:ascii="Tahoma" w:eastAsia="Tahoma" w:hAnsi="Tahoma" w:cs="Tahoma"/>
          <w:sz w:val="24"/>
          <w:szCs w:val="24"/>
          <w:u w:val="single"/>
        </w:rPr>
        <w:t>Keeping Children Safe in Education, 2024</w:t>
      </w:r>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rPr>
      </w:pPr>
      <w:hyperlink r:id="rId9">
        <w:r w:rsidR="00FC7CD9">
          <w:rPr>
            <w:rFonts w:ascii="Tahoma" w:eastAsia="Tahoma" w:hAnsi="Tahoma" w:cs="Tahoma"/>
            <w:color w:val="000000"/>
            <w:sz w:val="24"/>
            <w:szCs w:val="24"/>
            <w:u w:val="single"/>
          </w:rPr>
          <w:t>What to do if you are worried a child is being abused. 2015</w:t>
        </w:r>
      </w:hyperlink>
    </w:p>
    <w:p w:rsidR="00661664" w:rsidRDefault="00F923EB" w:rsidP="00E92A33">
      <w:pPr>
        <w:numPr>
          <w:ilvl w:val="0"/>
          <w:numId w:val="25"/>
        </w:numPr>
        <w:spacing w:after="0" w:line="360" w:lineRule="auto"/>
        <w:ind w:left="0"/>
        <w:rPr>
          <w:sz w:val="24"/>
          <w:szCs w:val="24"/>
        </w:rPr>
      </w:pPr>
      <w:hyperlink r:id="rId10" w:anchor=":~:text=Early%20Years%20Foundation%20Stage%20Statutory%20Framework.%20The%20Early,an%20integrated%20approach%20to%20early%20learning%20and%20care.">
        <w:r w:rsidR="00FC7CD9">
          <w:rPr>
            <w:rFonts w:ascii="Tahoma" w:eastAsia="Tahoma" w:hAnsi="Tahoma" w:cs="Tahoma"/>
            <w:sz w:val="24"/>
            <w:szCs w:val="24"/>
            <w:u w:val="single"/>
          </w:rPr>
          <w:t>The Statutory Framework for the Early Years Foundation Stage</w:t>
        </w:r>
      </w:hyperlink>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rPr>
      </w:pPr>
      <w:hyperlink r:id="rId11" w:anchor=":~:text=The%20Counter%2DTerrorism%20and%20Security,know%20as%20the%20Prevent%20duty.">
        <w:r w:rsidR="00FC7CD9">
          <w:rPr>
            <w:rFonts w:ascii="Tahoma" w:eastAsia="Tahoma" w:hAnsi="Tahoma" w:cs="Tahoma"/>
            <w:color w:val="000000"/>
            <w:sz w:val="24"/>
            <w:szCs w:val="24"/>
            <w:u w:val="single"/>
          </w:rPr>
          <w:t>Prevent duty guidance - GOV.UK (www.gov.uk)</w:t>
        </w:r>
      </w:hyperlink>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rPr>
      </w:pPr>
      <w:hyperlink r:id="rId12">
        <w:r w:rsidR="00FC7CD9">
          <w:rPr>
            <w:rFonts w:ascii="Tahoma" w:eastAsia="Tahoma" w:hAnsi="Tahoma" w:cs="Tahoma"/>
            <w:color w:val="000000"/>
            <w:sz w:val="24"/>
            <w:szCs w:val="24"/>
            <w:u w:val="single"/>
          </w:rPr>
          <w:t>Behaviour in schools: advice for headteachers and staff DFE 2022</w:t>
        </w:r>
      </w:hyperlink>
    </w:p>
    <w:p w:rsidR="00661664" w:rsidRDefault="00F923EB" w:rsidP="00E92A33">
      <w:pPr>
        <w:numPr>
          <w:ilvl w:val="0"/>
          <w:numId w:val="25"/>
        </w:numPr>
        <w:spacing w:after="0" w:line="360" w:lineRule="auto"/>
        <w:ind w:left="0"/>
        <w:rPr>
          <w:sz w:val="24"/>
          <w:szCs w:val="24"/>
        </w:rPr>
      </w:pPr>
      <w:hyperlink r:id="rId13">
        <w:r w:rsidR="00FC7CD9">
          <w:rPr>
            <w:rFonts w:ascii="Tahoma" w:eastAsia="Tahoma" w:hAnsi="Tahoma" w:cs="Tahoma"/>
            <w:color w:val="000000"/>
            <w:sz w:val="24"/>
            <w:szCs w:val="24"/>
            <w:u w:val="single"/>
          </w:rPr>
          <w:t>Safer Working Practice Guidance for those working with children and young people in education settings</w:t>
        </w:r>
      </w:hyperlink>
      <w:r w:rsidR="00FC7CD9">
        <w:rPr>
          <w:rFonts w:ascii="Tahoma" w:eastAsia="Tahoma" w:hAnsi="Tahoma" w:cs="Tahoma"/>
          <w:sz w:val="24"/>
          <w:szCs w:val="24"/>
        </w:rPr>
        <w:t xml:space="preserve"> May 2022</w:t>
      </w:r>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u w:val="single"/>
        </w:rPr>
      </w:pPr>
      <w:hyperlink r:id="rId14">
        <w:r w:rsidR="00FC7CD9">
          <w:rPr>
            <w:rFonts w:ascii="Tahoma" w:eastAsia="Tahoma" w:hAnsi="Tahoma" w:cs="Tahoma"/>
            <w:color w:val="000000"/>
            <w:sz w:val="24"/>
            <w:szCs w:val="24"/>
            <w:u w:val="single"/>
          </w:rPr>
          <w:t>The Governance Handbook 2020</w:t>
        </w:r>
      </w:hyperlink>
    </w:p>
    <w:p w:rsidR="00661664" w:rsidRDefault="00FC7CD9" w:rsidP="00E92A33">
      <w:pPr>
        <w:numPr>
          <w:ilvl w:val="0"/>
          <w:numId w:val="25"/>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Trust Mental Health Policy </w:t>
      </w:r>
    </w:p>
    <w:p w:rsidR="00661664" w:rsidRDefault="00FC7CD9" w:rsidP="00E92A33">
      <w:pPr>
        <w:numPr>
          <w:ilvl w:val="0"/>
          <w:numId w:val="25"/>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Trust Relationships (and Sex) Education Policy</w:t>
      </w:r>
    </w:p>
    <w:p w:rsidR="00661664" w:rsidRDefault="00FC7CD9" w:rsidP="00E92A33">
      <w:pPr>
        <w:numPr>
          <w:ilvl w:val="0"/>
          <w:numId w:val="25"/>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Trust Code of Conduct </w:t>
      </w:r>
    </w:p>
    <w:p w:rsidR="00661664" w:rsidRDefault="00FC7CD9" w:rsidP="00E92A33">
      <w:pPr>
        <w:numPr>
          <w:ilvl w:val="0"/>
          <w:numId w:val="25"/>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Trust e-safety policy </w:t>
      </w:r>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u w:val="single"/>
        </w:rPr>
      </w:pPr>
      <w:hyperlink r:id="rId15">
        <w:r w:rsidR="00FC7CD9">
          <w:rPr>
            <w:rFonts w:ascii="Tahoma" w:eastAsia="Tahoma" w:hAnsi="Tahoma" w:cs="Tahoma"/>
            <w:color w:val="000000"/>
            <w:sz w:val="24"/>
            <w:szCs w:val="24"/>
            <w:u w:val="single"/>
          </w:rPr>
          <w:t>“Preventing and Tackling Bullying” DfE July 2017</w:t>
        </w:r>
      </w:hyperlink>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u w:val="single"/>
        </w:rPr>
      </w:pPr>
      <w:hyperlink r:id="rId16">
        <w:r w:rsidR="00FC7CD9">
          <w:rPr>
            <w:rFonts w:ascii="Tahoma" w:eastAsia="Tahoma" w:hAnsi="Tahoma" w:cs="Tahoma"/>
            <w:color w:val="000000"/>
            <w:sz w:val="24"/>
            <w:szCs w:val="24"/>
            <w:u w:val="single"/>
          </w:rPr>
          <w:t>School and Colleges: When to call the police</w:t>
        </w:r>
      </w:hyperlink>
    </w:p>
    <w:p w:rsidR="00661664" w:rsidRDefault="00FC7CD9" w:rsidP="00E92A33">
      <w:pPr>
        <w:numPr>
          <w:ilvl w:val="0"/>
          <w:numId w:val="25"/>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Section 5B(11) of the Female Genital Mutilation Act 2003, as inserted by section 74 of the </w:t>
      </w:r>
      <w:hyperlink r:id="rId17">
        <w:r>
          <w:rPr>
            <w:rFonts w:ascii="Tahoma" w:eastAsia="Tahoma" w:hAnsi="Tahoma" w:cs="Tahoma"/>
            <w:color w:val="000000"/>
            <w:sz w:val="24"/>
            <w:szCs w:val="24"/>
            <w:u w:val="single"/>
          </w:rPr>
          <w:t>Serious Crime Act 2015</w:t>
        </w:r>
      </w:hyperlink>
      <w:r>
        <w:rPr>
          <w:rFonts w:ascii="Tahoma" w:eastAsia="Tahoma" w:hAnsi="Tahoma" w:cs="Tahoma"/>
          <w:color w:val="000000"/>
          <w:sz w:val="24"/>
          <w:szCs w:val="24"/>
        </w:rPr>
        <w:t xml:space="preserve">, </w:t>
      </w:r>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rPr>
      </w:pPr>
      <w:hyperlink r:id="rId18">
        <w:r w:rsidR="00FC7CD9">
          <w:rPr>
            <w:rFonts w:ascii="Tahoma" w:eastAsia="Tahoma" w:hAnsi="Tahoma" w:cs="Tahoma"/>
            <w:color w:val="000000"/>
            <w:sz w:val="24"/>
            <w:szCs w:val="24"/>
            <w:u w:val="single"/>
          </w:rPr>
          <w:t>Statutory guidance on FGM</w:t>
        </w:r>
      </w:hyperlink>
      <w:r w:rsidR="00FC7CD9">
        <w:rPr>
          <w:rFonts w:ascii="Tahoma" w:eastAsia="Tahoma" w:hAnsi="Tahoma" w:cs="Tahoma"/>
          <w:color w:val="000000"/>
          <w:sz w:val="24"/>
          <w:szCs w:val="24"/>
        </w:rPr>
        <w:t xml:space="preserve">, </w:t>
      </w:r>
    </w:p>
    <w:p w:rsidR="00661664" w:rsidRDefault="00F923EB" w:rsidP="00E92A33">
      <w:pPr>
        <w:numPr>
          <w:ilvl w:val="0"/>
          <w:numId w:val="25"/>
        </w:numPr>
        <w:pBdr>
          <w:top w:val="nil"/>
          <w:left w:val="nil"/>
          <w:bottom w:val="nil"/>
          <w:right w:val="nil"/>
          <w:between w:val="nil"/>
        </w:pBdr>
        <w:spacing w:after="0" w:line="360" w:lineRule="auto"/>
        <w:ind w:left="0"/>
        <w:rPr>
          <w:color w:val="000000"/>
          <w:sz w:val="24"/>
          <w:szCs w:val="24"/>
        </w:rPr>
      </w:pPr>
      <w:hyperlink r:id="rId19">
        <w:r w:rsidR="00FC7CD9">
          <w:rPr>
            <w:rFonts w:ascii="Tahoma" w:eastAsia="Tahoma" w:hAnsi="Tahoma" w:cs="Tahoma"/>
            <w:color w:val="000000"/>
            <w:sz w:val="24"/>
            <w:szCs w:val="24"/>
            <w:u w:val="single"/>
          </w:rPr>
          <w:t>The Rehabilitation of Offenders Act 1974</w:t>
        </w:r>
      </w:hyperlink>
      <w:r w:rsidR="00FC7CD9">
        <w:rPr>
          <w:rFonts w:ascii="Tahoma" w:eastAsia="Tahoma" w:hAnsi="Tahoma" w:cs="Tahoma"/>
          <w:color w:val="000000"/>
          <w:sz w:val="24"/>
          <w:szCs w:val="24"/>
        </w:rPr>
        <w:t xml:space="preserve">, </w:t>
      </w:r>
    </w:p>
    <w:p w:rsidR="00661664" w:rsidRDefault="00FC7CD9" w:rsidP="00E92A33">
      <w:pPr>
        <w:numPr>
          <w:ilvl w:val="0"/>
          <w:numId w:val="25"/>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Schedule 4 of the </w:t>
      </w:r>
      <w:hyperlink r:id="rId20">
        <w:r>
          <w:rPr>
            <w:rFonts w:ascii="Tahoma" w:eastAsia="Tahoma" w:hAnsi="Tahoma" w:cs="Tahoma"/>
            <w:color w:val="000000"/>
            <w:sz w:val="24"/>
            <w:szCs w:val="24"/>
            <w:u w:val="single"/>
          </w:rPr>
          <w:t>Safeguarding Vulnerable Groups Act 2006</w:t>
        </w:r>
      </w:hyperlink>
    </w:p>
    <w:p w:rsidR="00661664" w:rsidRDefault="00661664" w:rsidP="00E92A33">
      <w:pPr>
        <w:spacing w:after="0" w:line="360" w:lineRule="auto"/>
        <w:rPr>
          <w:rFonts w:ascii="Tahoma" w:eastAsia="Tahoma" w:hAnsi="Tahoma" w:cs="Tahoma"/>
          <w:sz w:val="24"/>
          <w:szCs w:val="24"/>
        </w:rPr>
      </w:pP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This policy also complies with the Trust’s funding agreement and articles of association.</w:t>
      </w:r>
    </w:p>
    <w:p w:rsidR="00661664" w:rsidRDefault="00661664" w:rsidP="00E92A33">
      <w:pPr>
        <w:spacing w:after="0" w:line="360" w:lineRule="auto"/>
      </w:pPr>
    </w:p>
    <w:p w:rsidR="00661664" w:rsidRDefault="00FC7CD9" w:rsidP="00E92A33">
      <w:pPr>
        <w:pBdr>
          <w:top w:val="nil"/>
          <w:left w:val="nil"/>
          <w:bottom w:val="nil"/>
          <w:right w:val="nil"/>
          <w:between w:val="nil"/>
        </w:pBdr>
        <w:tabs>
          <w:tab w:val="left" w:pos="3660"/>
        </w:tabs>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Safeguarding and promoting the welfare of children is everyone’s responsibility. Everyone who comes into contact with children and their families and carers has a </w:t>
      </w:r>
      <w:r>
        <w:rPr>
          <w:rFonts w:ascii="Tahoma" w:eastAsia="Tahoma" w:hAnsi="Tahoma" w:cs="Tahoma"/>
          <w:color w:val="000000"/>
          <w:sz w:val="24"/>
          <w:szCs w:val="24"/>
        </w:rPr>
        <w:lastRenderedPageBreak/>
        <w:t>role to play in safeguarding children. In order to fulfil this responsibility effectively, all practitioners in this school make sure their approach is child centred. This means that we consider, at all times, what is in the best interests</w:t>
      </w:r>
      <w:r>
        <w:rPr>
          <w:rFonts w:ascii="Tahoma" w:eastAsia="Tahoma" w:hAnsi="Tahoma" w:cs="Tahoma"/>
          <w:b/>
          <w:color w:val="000000"/>
          <w:sz w:val="24"/>
          <w:szCs w:val="24"/>
        </w:rPr>
        <w:t xml:space="preserve"> </w:t>
      </w:r>
      <w:r>
        <w:rPr>
          <w:rFonts w:ascii="Tahoma" w:eastAsia="Tahoma" w:hAnsi="Tahoma" w:cs="Tahoma"/>
          <w:color w:val="000000"/>
          <w:sz w:val="24"/>
          <w:szCs w:val="24"/>
        </w:rPr>
        <w:t>of the child.</w:t>
      </w:r>
    </w:p>
    <w:p w:rsidR="00661664" w:rsidRDefault="00661664" w:rsidP="00E92A33">
      <w:pPr>
        <w:pBdr>
          <w:top w:val="nil"/>
          <w:left w:val="nil"/>
          <w:bottom w:val="nil"/>
          <w:right w:val="nil"/>
          <w:between w:val="nil"/>
        </w:pBdr>
        <w:tabs>
          <w:tab w:val="left" w:pos="3660"/>
        </w:tabs>
        <w:spacing w:after="0" w:line="360" w:lineRule="auto"/>
        <w:jc w:val="both"/>
        <w:rPr>
          <w:rFonts w:ascii="Tahoma" w:eastAsia="Tahoma" w:hAnsi="Tahoma" w:cs="Tahoma"/>
          <w:color w:val="000000"/>
          <w:sz w:val="24"/>
          <w:szCs w:val="24"/>
        </w:rPr>
      </w:pPr>
    </w:p>
    <w:p w:rsidR="00661664" w:rsidRDefault="00FC7CD9" w:rsidP="00E92A33">
      <w:pPr>
        <w:pBdr>
          <w:top w:val="nil"/>
          <w:left w:val="nil"/>
          <w:bottom w:val="nil"/>
          <w:right w:val="nil"/>
          <w:between w:val="nil"/>
        </w:pBdr>
        <w:tabs>
          <w:tab w:val="left" w:pos="3660"/>
        </w:tabs>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No single practitioner can have a full picture of a child’s needs and circumstances. If children and families are to receive the right help at the right time, everyone</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who comes into contact with them has a role to play in identifying concerns, sharing information and taking prompt action. Through our day-to-day contact with children and direct work with families, staff take notice of indicators of possible abuse or neglect and consult with Children’s Services in Warrington (or in neighbouring authorities dependent upon the child’s area of residence). We recognise that we form part of the wider safeguarding system for children. This responsibility also means that we are aware of the behaviour of staff in our schools; we maintain an attitude of </w:t>
      </w:r>
      <w:r>
        <w:rPr>
          <w:rFonts w:ascii="Tahoma" w:eastAsia="Tahoma" w:hAnsi="Tahoma" w:cs="Tahoma"/>
          <w:b/>
          <w:color w:val="000000"/>
          <w:sz w:val="24"/>
          <w:szCs w:val="24"/>
        </w:rPr>
        <w:t xml:space="preserve">‘it could happen here’ </w:t>
      </w:r>
      <w:r>
        <w:rPr>
          <w:rFonts w:ascii="Tahoma" w:eastAsia="Tahoma" w:hAnsi="Tahoma" w:cs="Tahoma"/>
          <w:color w:val="000000"/>
          <w:sz w:val="24"/>
          <w:szCs w:val="24"/>
        </w:rPr>
        <w:t xml:space="preserve">where safeguarding is concerned. </w:t>
      </w:r>
    </w:p>
    <w:p w:rsidR="00661664" w:rsidRDefault="00661664" w:rsidP="00E92A33">
      <w:pPr>
        <w:pBdr>
          <w:top w:val="nil"/>
          <w:left w:val="nil"/>
          <w:bottom w:val="nil"/>
          <w:right w:val="nil"/>
          <w:between w:val="nil"/>
        </w:pBdr>
        <w:tabs>
          <w:tab w:val="left" w:pos="3660"/>
        </w:tabs>
        <w:spacing w:after="0" w:line="360" w:lineRule="auto"/>
        <w:jc w:val="both"/>
        <w:rPr>
          <w:rFonts w:ascii="Tahoma" w:eastAsia="Tahoma" w:hAnsi="Tahoma" w:cs="Tahoma"/>
          <w:color w:val="000000"/>
          <w:sz w:val="24"/>
          <w:szCs w:val="24"/>
        </w:rPr>
      </w:pPr>
    </w:p>
    <w:p w:rsidR="00661664" w:rsidRDefault="00FC7CD9" w:rsidP="00E92A33">
      <w:pPr>
        <w:tabs>
          <w:tab w:val="left" w:pos="3660"/>
        </w:tabs>
        <w:spacing w:after="0" w:line="360" w:lineRule="auto"/>
        <w:jc w:val="both"/>
        <w:rPr>
          <w:rFonts w:ascii="Tahoma" w:eastAsia="Tahoma" w:hAnsi="Tahoma" w:cs="Tahoma"/>
          <w:sz w:val="24"/>
          <w:szCs w:val="24"/>
        </w:rPr>
      </w:pPr>
      <w:r>
        <w:rPr>
          <w:rFonts w:ascii="Tahoma" w:eastAsia="Tahoma" w:hAnsi="Tahoma" w:cs="Tahoma"/>
          <w:sz w:val="24"/>
          <w:szCs w:val="24"/>
        </w:rPr>
        <w:t>In our Trust we ensure that:</w:t>
      </w:r>
    </w:p>
    <w:p w:rsidR="00661664" w:rsidRDefault="00661664" w:rsidP="00E92A33">
      <w:pPr>
        <w:tabs>
          <w:tab w:val="left" w:pos="3660"/>
        </w:tabs>
        <w:spacing w:after="0" w:line="360" w:lineRule="auto"/>
        <w:jc w:val="both"/>
        <w:rPr>
          <w:rFonts w:ascii="Tahoma" w:eastAsia="Tahoma" w:hAnsi="Tahoma" w:cs="Tahoma"/>
          <w:sz w:val="24"/>
          <w:szCs w:val="24"/>
        </w:rPr>
      </w:pPr>
    </w:p>
    <w:p w:rsidR="00661664" w:rsidRDefault="00FC7CD9" w:rsidP="00E92A33">
      <w:pPr>
        <w:numPr>
          <w:ilvl w:val="0"/>
          <w:numId w:val="49"/>
        </w:numPr>
        <w:pBdr>
          <w:top w:val="nil"/>
          <w:left w:val="nil"/>
          <w:bottom w:val="nil"/>
          <w:right w:val="nil"/>
          <w:between w:val="nil"/>
        </w:pBdr>
        <w:spacing w:after="0" w:line="360" w:lineRule="auto"/>
        <w:ind w:left="0"/>
        <w:rPr>
          <w:color w:val="000000"/>
        </w:rPr>
      </w:pPr>
      <w:r>
        <w:rPr>
          <w:rFonts w:ascii="Tahoma" w:eastAsia="Tahoma" w:hAnsi="Tahoma" w:cs="Tahoma"/>
          <w:color w:val="000000"/>
          <w:sz w:val="24"/>
          <w:szCs w:val="24"/>
        </w:rPr>
        <w:t>All children, regardless of age, gender, ability, culture, race, language, religion or sexual identity, are treated equally and have equal rights to protection</w:t>
      </w:r>
    </w:p>
    <w:p w:rsidR="00661664" w:rsidRDefault="00FC7CD9" w:rsidP="00E92A33">
      <w:pPr>
        <w:numPr>
          <w:ilvl w:val="0"/>
          <w:numId w:val="49"/>
        </w:numPr>
        <w:pBdr>
          <w:top w:val="nil"/>
          <w:left w:val="nil"/>
          <w:bottom w:val="nil"/>
          <w:right w:val="nil"/>
          <w:between w:val="nil"/>
        </w:pBdr>
        <w:spacing w:after="0" w:line="360" w:lineRule="auto"/>
        <w:ind w:left="0"/>
        <w:rPr>
          <w:color w:val="000000"/>
        </w:rPr>
      </w:pPr>
      <w:r>
        <w:rPr>
          <w:rFonts w:ascii="Tahoma" w:eastAsia="Tahoma" w:hAnsi="Tahoma" w:cs="Tahoma"/>
          <w:color w:val="000000"/>
          <w:sz w:val="24"/>
          <w:szCs w:val="24"/>
        </w:rPr>
        <w:t>All staff act on concerns or disclosures that may suggest a child is at risk of harm</w:t>
      </w:r>
    </w:p>
    <w:p w:rsidR="00661664" w:rsidRDefault="00FC7CD9" w:rsidP="00E92A33">
      <w:pPr>
        <w:numPr>
          <w:ilvl w:val="0"/>
          <w:numId w:val="49"/>
        </w:numPr>
        <w:pBdr>
          <w:top w:val="nil"/>
          <w:left w:val="nil"/>
          <w:bottom w:val="nil"/>
          <w:right w:val="nil"/>
          <w:between w:val="nil"/>
        </w:pBdr>
        <w:spacing w:after="0" w:line="360" w:lineRule="auto"/>
        <w:ind w:left="0"/>
        <w:rPr>
          <w:color w:val="000000"/>
        </w:rPr>
      </w:pPr>
      <w:r>
        <w:rPr>
          <w:rFonts w:ascii="Tahoma" w:eastAsia="Tahoma" w:hAnsi="Tahoma" w:cs="Tahoma"/>
          <w:color w:val="000000"/>
          <w:sz w:val="24"/>
          <w:szCs w:val="24"/>
        </w:rPr>
        <w:t>Children and staff involved in Safeguarding issues receive appropriate support</w:t>
      </w:r>
    </w:p>
    <w:p w:rsidR="00661664" w:rsidRDefault="00FC7CD9" w:rsidP="00E92A33">
      <w:pPr>
        <w:numPr>
          <w:ilvl w:val="0"/>
          <w:numId w:val="49"/>
        </w:numPr>
        <w:pBdr>
          <w:top w:val="nil"/>
          <w:left w:val="nil"/>
          <w:bottom w:val="nil"/>
          <w:right w:val="nil"/>
          <w:between w:val="nil"/>
        </w:pBdr>
        <w:spacing w:after="0" w:line="360" w:lineRule="auto"/>
        <w:ind w:left="0"/>
        <w:rPr>
          <w:color w:val="000000"/>
        </w:rPr>
      </w:pPr>
      <w:r>
        <w:rPr>
          <w:rFonts w:ascii="Tahoma" w:eastAsia="Tahoma" w:hAnsi="Tahoma" w:cs="Tahoma"/>
          <w:color w:val="000000"/>
          <w:sz w:val="24"/>
          <w:szCs w:val="24"/>
        </w:rPr>
        <w:t>Staff adhere to a Code of Conduct and understand what to do in the event of any allegations against any adult working in the setting</w:t>
      </w:r>
    </w:p>
    <w:p w:rsidR="00661664" w:rsidRDefault="00FC7CD9" w:rsidP="00E92A33">
      <w:pPr>
        <w:numPr>
          <w:ilvl w:val="0"/>
          <w:numId w:val="49"/>
        </w:numPr>
        <w:pBdr>
          <w:top w:val="nil"/>
          <w:left w:val="nil"/>
          <w:bottom w:val="nil"/>
          <w:right w:val="nil"/>
          <w:between w:val="nil"/>
        </w:pBdr>
        <w:spacing w:after="0" w:line="360" w:lineRule="auto"/>
        <w:ind w:left="0"/>
        <w:rPr>
          <w:color w:val="000000"/>
        </w:rPr>
      </w:pPr>
      <w:r>
        <w:rPr>
          <w:rFonts w:ascii="Tahoma" w:eastAsia="Tahoma" w:hAnsi="Tahoma" w:cs="Tahoma"/>
          <w:color w:val="000000"/>
          <w:sz w:val="24"/>
          <w:szCs w:val="24"/>
        </w:rPr>
        <w:t>All staff are aware of Early Help and ensure that relevant assessments and referrals take place</w:t>
      </w:r>
    </w:p>
    <w:p w:rsidR="00661664" w:rsidRDefault="00FC7CD9" w:rsidP="00E92A33">
      <w:pPr>
        <w:numPr>
          <w:ilvl w:val="0"/>
          <w:numId w:val="49"/>
        </w:numPr>
        <w:pBdr>
          <w:top w:val="nil"/>
          <w:left w:val="nil"/>
          <w:bottom w:val="nil"/>
          <w:right w:val="nil"/>
          <w:between w:val="nil"/>
        </w:pBdr>
        <w:spacing w:after="0" w:line="360" w:lineRule="auto"/>
        <w:ind w:left="0"/>
        <w:rPr>
          <w:color w:val="000000"/>
        </w:rPr>
      </w:pPr>
      <w:r>
        <w:rPr>
          <w:rFonts w:ascii="Tahoma" w:eastAsia="Tahoma" w:hAnsi="Tahoma" w:cs="Tahoma"/>
          <w:color w:val="000000"/>
          <w:sz w:val="24"/>
          <w:szCs w:val="24"/>
        </w:rPr>
        <w:t>All staff are aware that abuse, neglect and safeguarding issues are rarely standalone events that can be covered by one definition or label; they recognise that, in most cases, multiple issues will overlap with one another</w:t>
      </w:r>
    </w:p>
    <w:p w:rsidR="00661664" w:rsidRDefault="00FC7CD9" w:rsidP="00E92A33">
      <w:pPr>
        <w:numPr>
          <w:ilvl w:val="0"/>
          <w:numId w:val="49"/>
        </w:numPr>
        <w:pBdr>
          <w:top w:val="nil"/>
          <w:left w:val="nil"/>
          <w:bottom w:val="nil"/>
          <w:right w:val="nil"/>
          <w:between w:val="nil"/>
        </w:pBdr>
        <w:spacing w:after="0" w:line="360" w:lineRule="auto"/>
        <w:ind w:left="0"/>
        <w:rPr>
          <w:color w:val="000000"/>
        </w:rPr>
      </w:pPr>
      <w:bookmarkStart w:id="9" w:name="_4d34og8" w:colFirst="0" w:colLast="0"/>
      <w:bookmarkEnd w:id="9"/>
      <w:r>
        <w:rPr>
          <w:rFonts w:ascii="Tahoma" w:eastAsia="Tahoma" w:hAnsi="Tahoma" w:cs="Tahoma"/>
          <w:color w:val="000000"/>
          <w:sz w:val="24"/>
          <w:szCs w:val="24"/>
        </w:rPr>
        <w:t>All staff understand that children’s poor behaviour may be a sign they are suffering harm or that they have been traumatised by abuse.</w:t>
      </w:r>
    </w:p>
    <w:p w:rsidR="00661664" w:rsidRDefault="00661664" w:rsidP="00E92A33">
      <w:pPr>
        <w:pBdr>
          <w:top w:val="nil"/>
          <w:left w:val="nil"/>
          <w:bottom w:val="nil"/>
          <w:right w:val="nil"/>
          <w:between w:val="nil"/>
        </w:pBdr>
        <w:spacing w:after="0" w:line="360" w:lineRule="auto"/>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This policy is available on our Trust and schools’ websites and printed copies of this document are available to parents upon request.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The policy is provided to all staff (including temporary staff and volunteers) at induction, alongside our Trust Code of Conduct. The Safeguarding induction will cover online safety, role of Designated Senior Lead (DSL), Keeping Children Safe in Education (KCSIE) Part 1 and Annex B, child behaviour policy (including bullying) safeguarding response for those children who go missing from education, school code of conduct (including whistle blowing and social media).</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In </w:t>
      </w:r>
      <w:r w:rsidRPr="0092118F">
        <w:rPr>
          <w:rFonts w:ascii="Tahoma" w:eastAsia="Tahoma" w:hAnsi="Tahoma" w:cs="Tahoma"/>
          <w:sz w:val="24"/>
          <w:szCs w:val="24"/>
        </w:rPr>
        <w:t xml:space="preserve">addition, all staff are provided with at least Part one of Keeping Children Safe in Education 2024 and are required to sign to indicate that they have read and understood it. The Designated </w:t>
      </w:r>
      <w:r>
        <w:rPr>
          <w:rFonts w:ascii="Tahoma" w:eastAsia="Tahoma" w:hAnsi="Tahoma" w:cs="Tahoma"/>
          <w:sz w:val="24"/>
          <w:szCs w:val="24"/>
        </w:rPr>
        <w:t>Safeguarding Lead is able to support all staff in understanding their responsibilities and implementing it in their practice.</w:t>
      </w:r>
    </w:p>
    <w:p w:rsidR="00661664" w:rsidRDefault="00661664" w:rsidP="00E92A33">
      <w:pPr>
        <w:spacing w:after="0" w:line="360" w:lineRule="auto"/>
        <w:jc w:val="both"/>
        <w:rPr>
          <w:rFonts w:ascii="Tahoma" w:eastAsia="Tahoma" w:hAnsi="Tahoma" w:cs="Tahoma"/>
          <w:b/>
          <w:sz w:val="24"/>
          <w:szCs w:val="24"/>
        </w:rPr>
      </w:pPr>
    </w:p>
    <w:p w:rsidR="00EA7454" w:rsidRPr="00EA7454" w:rsidRDefault="00EA7454" w:rsidP="00E92A33">
      <w:pPr>
        <w:spacing w:after="0" w:line="360" w:lineRule="auto"/>
        <w:jc w:val="both"/>
        <w:rPr>
          <w:rFonts w:ascii="Tahoma" w:eastAsia="Tahoma" w:hAnsi="Tahoma" w:cs="Tahoma"/>
          <w:b/>
          <w:sz w:val="28"/>
          <w:szCs w:val="28"/>
        </w:rPr>
      </w:pPr>
      <w:r w:rsidRPr="00EA7454">
        <w:rPr>
          <w:rFonts w:ascii="Tahoma" w:eastAsia="Tahoma" w:hAnsi="Tahoma" w:cs="Tahoma"/>
          <w:b/>
          <w:sz w:val="28"/>
          <w:szCs w:val="28"/>
        </w:rPr>
        <w:t>3. AIMS OF THIS DOCUMENT</w:t>
      </w:r>
    </w:p>
    <w:p w:rsidR="00EA7454" w:rsidRPr="00EA7454" w:rsidRDefault="00EA7454" w:rsidP="00E92A33">
      <w:pPr>
        <w:spacing w:after="0" w:line="360" w:lineRule="auto"/>
        <w:jc w:val="both"/>
        <w:rPr>
          <w:sz w:val="24"/>
          <w:szCs w:val="24"/>
        </w:rPr>
      </w:pPr>
      <w:bookmarkStart w:id="10" w:name="_2s8eyo1" w:colFirst="0" w:colLast="0"/>
      <w:bookmarkStart w:id="11" w:name="_17dp8vu" w:colFirst="0" w:colLast="0"/>
      <w:bookmarkEnd w:id="10"/>
      <w:bookmarkEnd w:id="11"/>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 xml:space="preserve">To provide staff with the framework to promote and safeguard the </w:t>
      </w:r>
      <w:proofErr w:type="spellStart"/>
      <w:r>
        <w:rPr>
          <w:rFonts w:ascii="Tahoma" w:eastAsia="Tahoma" w:hAnsi="Tahoma" w:cs="Tahoma"/>
          <w:sz w:val="24"/>
          <w:szCs w:val="24"/>
        </w:rPr>
        <w:t>well being</w:t>
      </w:r>
      <w:proofErr w:type="spellEnd"/>
      <w:r>
        <w:rPr>
          <w:rFonts w:ascii="Tahoma" w:eastAsia="Tahoma" w:hAnsi="Tahoma" w:cs="Tahoma"/>
          <w:sz w:val="24"/>
          <w:szCs w:val="24"/>
        </w:rPr>
        <w:t xml:space="preserve"> of children and in doing so ensure they meet their statutory responsibilities</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ensure consistent good practice across the Trust</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demonstrate our commitment to protecting children</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raise the awareness, of all staff, of the need to safeguard all children and of their responsibilities in identifying and reporting possible cases of abuse</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emphasise the need for good communication between all members of staff in matters relating to child protection</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promote safe practice and encourage challenge for poor and unsafe practice</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promote effective working relationships with other agencies involved with Safeguarding and promoting the welfare of children, especially with Children’s Social Care and the Police</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ensure that all members of the Trust community are aware of our procedures for ensuring staff suitability to work with children</w:t>
      </w:r>
    </w:p>
    <w:p w:rsidR="00661664" w:rsidRDefault="00FC7CD9" w:rsidP="00E92A33">
      <w:pPr>
        <w:numPr>
          <w:ilvl w:val="0"/>
          <w:numId w:val="4"/>
        </w:numPr>
        <w:spacing w:after="0" w:line="360" w:lineRule="auto"/>
        <w:ind w:left="0" w:hanging="284"/>
        <w:jc w:val="both"/>
        <w:rPr>
          <w:sz w:val="24"/>
          <w:szCs w:val="24"/>
        </w:rPr>
      </w:pPr>
      <w:r>
        <w:rPr>
          <w:rFonts w:ascii="Tahoma" w:eastAsia="Tahoma" w:hAnsi="Tahoma" w:cs="Tahoma"/>
          <w:sz w:val="24"/>
          <w:szCs w:val="24"/>
        </w:rPr>
        <w:t>To ensure that staff understand their responsibility to support children who have suffered abuse in accordance with their agreed plan e.g. Child in Need/ Child Protection Plan</w:t>
      </w:r>
    </w:p>
    <w:p w:rsidR="00661664" w:rsidRDefault="00661664" w:rsidP="00E92A33">
      <w:pPr>
        <w:spacing w:after="0" w:line="360" w:lineRule="auto"/>
        <w:jc w:val="both"/>
        <w:rPr>
          <w:rFonts w:ascii="Tahoma" w:eastAsia="Tahoma" w:hAnsi="Tahoma" w:cs="Tahoma"/>
          <w:b/>
          <w:sz w:val="24"/>
          <w:szCs w:val="24"/>
          <w:u w:val="single"/>
        </w:rPr>
      </w:pPr>
    </w:p>
    <w:p w:rsidR="00661664" w:rsidRDefault="00FC7CD9" w:rsidP="00E92A33">
      <w:pPr>
        <w:spacing w:after="0" w:line="360" w:lineRule="auto"/>
        <w:jc w:val="both"/>
        <w:rPr>
          <w:rFonts w:ascii="Tahoma" w:eastAsia="Tahoma" w:hAnsi="Tahoma" w:cs="Tahoma"/>
          <w:b/>
          <w:sz w:val="24"/>
          <w:szCs w:val="24"/>
          <w:u w:val="single"/>
        </w:rPr>
      </w:pPr>
      <w:r>
        <w:rPr>
          <w:rFonts w:ascii="Tahoma" w:eastAsia="Tahoma" w:hAnsi="Tahoma" w:cs="Tahoma"/>
          <w:b/>
          <w:sz w:val="24"/>
          <w:szCs w:val="24"/>
          <w:u w:val="single"/>
        </w:rPr>
        <w:t xml:space="preserve">Duties </w:t>
      </w: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lastRenderedPageBreak/>
        <w:t>To provide a safe environment, the Trust, Local Governing Bodies, Head Teachers and the Senior Leadership Team of each school will:</w:t>
      </w:r>
    </w:p>
    <w:p w:rsidR="00661664" w:rsidRDefault="00661664" w:rsidP="00E92A33">
      <w:pPr>
        <w:spacing w:after="0" w:line="360" w:lineRule="auto"/>
        <w:rPr>
          <w:rFonts w:ascii="Tahoma" w:eastAsia="Tahoma" w:hAnsi="Tahoma" w:cs="Tahoma"/>
          <w:sz w:val="24"/>
          <w:szCs w:val="24"/>
        </w:rPr>
      </w:pP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Ensure that everyone from the Designated Safeguarding Governor to the Designated Safeguarding Lead and all members of the school community, have appropriate safeguards and supports in place should they choose to raise safeguarding issues, however unusual or sensitive these may be;</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Cultivate an ethos within the school community where all adults feel comfortable and supported to bring safeguarding issues to the attention of the Head Teacher and/or the Designated Safeguarding Lead and are able to pose safeguarding questions with “respectful uncertainty” as part of their shared responsibility to safeguard children;</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Establish and maintain an environment where children feel secure, are encouraged to talk without coercion and are listened to;</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Ensure children know that if they are worried, they can talk to any adults in the school;</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Ensure that every effort is made to establish effective working relationships with parents and colleagues from other agencies and are fully committed to the provision of Early Help;</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 xml:space="preserve">Ensure all adults working with children are aware of the role of their Local Authority Safeguarding Partnership; </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Include opportunities in the Personal, Social and Health Education (PSHE) &amp; Relationship and Sex Education (RSE) curriculum for children to develop the skills they need to recognise and stay safe from abuse and to assess and manage risk (including E-safety) as is appropriate to their age, stage of development and level of understanding;</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Take all reasonable measures to ensure risks of harm to children’s welfare are minimised;</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Take all appropriate actions to address concerns about the welfare of a child, working to local policies and procedures in full working partnership with families and agencies as far as possible;</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Ensure robust safeguarding arrangements are in place and embedded in the daily life and practice of the school;</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Promote child health and safety;</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Promote safe practice and challenge unsafe practice in line with procedure;</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lastRenderedPageBreak/>
        <w:t xml:space="preserve">Ensure that procedures are in place to deal with allegations of abuse against staff, temporary staff and volunteers: </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 xml:space="preserve">Put in place and promote robust anti-bullying, including cyber bullying, homophobic, transphobic and hate crime strategies; </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Meet the health needs of children with medical conditions;</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Provide first aid;</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Maximise school security;</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Tackle drugs and substance misuse;</w:t>
      </w:r>
    </w:p>
    <w:p w:rsidR="00661664" w:rsidRDefault="00FC7CD9" w:rsidP="00E92A33">
      <w:pPr>
        <w:numPr>
          <w:ilvl w:val="0"/>
          <w:numId w:val="8"/>
        </w:numPr>
        <w:spacing w:after="0" w:line="360" w:lineRule="auto"/>
        <w:ind w:left="0"/>
        <w:rPr>
          <w:i/>
          <w:sz w:val="24"/>
          <w:szCs w:val="24"/>
        </w:rPr>
      </w:pPr>
      <w:r>
        <w:rPr>
          <w:rFonts w:ascii="Tahoma" w:eastAsia="Tahoma" w:hAnsi="Tahoma" w:cs="Tahoma"/>
          <w:sz w:val="24"/>
          <w:szCs w:val="24"/>
        </w:rPr>
        <w:t>Provide support and planning for young people in custody and their resettlement back into the community;</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Work with all agencies with regard to missing children, anti-social behaviour/gang activity, child sexual and criminal exploitation, radicalisation and extremism, contextual safeguarding and violence/knife crime in the community.</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 xml:space="preserve">Tackle child on child abuse and sexual violence and sexual harassment through RSE/PSHE sessions, ensuring all children are aware of the school’s zero tolerance position and how this will be managed through the school’s behaviour policy. Additionally, </w:t>
      </w:r>
      <w:r>
        <w:rPr>
          <w:rFonts w:ascii="Tahoma" w:eastAsia="Tahoma" w:hAnsi="Tahoma" w:cs="Tahoma"/>
          <w:sz w:val="24"/>
          <w:szCs w:val="24"/>
          <w:highlight w:val="white"/>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rsidR="00661664" w:rsidRDefault="00FC7CD9" w:rsidP="00E92A33">
      <w:pPr>
        <w:numPr>
          <w:ilvl w:val="0"/>
          <w:numId w:val="8"/>
        </w:numPr>
        <w:spacing w:after="0" w:line="360" w:lineRule="auto"/>
        <w:ind w:left="0"/>
        <w:rPr>
          <w:sz w:val="24"/>
          <w:szCs w:val="24"/>
        </w:rPr>
      </w:pPr>
      <w:r>
        <w:rPr>
          <w:rFonts w:ascii="Tahoma" w:eastAsia="Tahoma" w:hAnsi="Tahoma" w:cs="Tahoma"/>
          <w:sz w:val="24"/>
          <w:szCs w:val="24"/>
        </w:rPr>
        <w:t>Ensure all staff are aware of contextual safeguarding (extra-familial harm) and the risks of abuse posed to children outside of the family context</w:t>
      </w:r>
      <w:r>
        <w:rPr>
          <w:rFonts w:ascii="Tahoma" w:eastAsia="Tahoma" w:hAnsi="Tahoma" w:cs="Tahoma"/>
          <w:color w:val="FF0000"/>
          <w:sz w:val="24"/>
          <w:szCs w:val="24"/>
        </w:rPr>
        <w:t xml:space="preserve">.   </w:t>
      </w:r>
    </w:p>
    <w:p w:rsidR="00661664" w:rsidRDefault="00661664" w:rsidP="00E92A33">
      <w:pPr>
        <w:spacing w:after="0" w:line="360" w:lineRule="auto"/>
        <w:jc w:val="both"/>
        <w:rPr>
          <w:rFonts w:ascii="Arial" w:eastAsia="Arial" w:hAnsi="Arial" w:cs="Arial"/>
          <w:b/>
          <w:sz w:val="24"/>
          <w:szCs w:val="24"/>
          <w:u w:val="single"/>
        </w:rPr>
      </w:pPr>
    </w:p>
    <w:p w:rsidR="00EA7454" w:rsidRPr="00EA7454" w:rsidRDefault="00EA7454" w:rsidP="00E92A33">
      <w:pPr>
        <w:spacing w:after="0" w:line="360" w:lineRule="auto"/>
        <w:jc w:val="both"/>
        <w:rPr>
          <w:rFonts w:ascii="Tahoma" w:eastAsia="Arial" w:hAnsi="Tahoma" w:cs="Tahoma"/>
          <w:b/>
          <w:sz w:val="28"/>
          <w:szCs w:val="28"/>
        </w:rPr>
      </w:pPr>
      <w:r w:rsidRPr="00EA7454">
        <w:rPr>
          <w:rFonts w:ascii="Tahoma" w:eastAsia="Arial" w:hAnsi="Tahoma" w:cs="Tahoma"/>
          <w:b/>
          <w:sz w:val="28"/>
          <w:szCs w:val="28"/>
        </w:rPr>
        <w:t>4. SCOPE OF THIS POLICY</w:t>
      </w:r>
    </w:p>
    <w:p w:rsidR="00EA7454" w:rsidRDefault="00EA7454" w:rsidP="00E92A33">
      <w:pPr>
        <w:shd w:val="clear" w:color="auto" w:fill="FFFFFF"/>
        <w:spacing w:after="0" w:line="360" w:lineRule="auto"/>
        <w:rPr>
          <w:rFonts w:ascii="Tahoma" w:eastAsia="Tahoma" w:hAnsi="Tahoma" w:cs="Tahoma"/>
          <w:sz w:val="24"/>
          <w:szCs w:val="24"/>
        </w:rPr>
      </w:pPr>
      <w:bookmarkStart w:id="12" w:name="_3rdcrjn" w:colFirst="0" w:colLast="0"/>
      <w:bookmarkEnd w:id="12"/>
    </w:p>
    <w:p w:rsidR="00661664" w:rsidRDefault="00FC7CD9" w:rsidP="00E92A33">
      <w:pPr>
        <w:shd w:val="clear" w:color="auto" w:fill="FFFFFF"/>
        <w:spacing w:after="0" w:line="360" w:lineRule="auto"/>
        <w:rPr>
          <w:rFonts w:ascii="Tahoma" w:eastAsia="Tahoma" w:hAnsi="Tahoma" w:cs="Tahoma"/>
          <w:sz w:val="24"/>
          <w:szCs w:val="24"/>
        </w:rPr>
      </w:pPr>
      <w:r>
        <w:rPr>
          <w:rFonts w:ascii="Tahoma" w:eastAsia="Tahoma" w:hAnsi="Tahoma" w:cs="Tahoma"/>
          <w:sz w:val="24"/>
          <w:szCs w:val="24"/>
        </w:rPr>
        <w:t>This policy applies to all members of our school communities (including Trustees, Governors, staff, children, volunteers, supply teachers, parents/carers, visitors, agency staff and anyone working on behalf of the Trust / schools).</w:t>
      </w:r>
    </w:p>
    <w:p w:rsidR="00661664" w:rsidRDefault="00FC7CD9" w:rsidP="00E92A33">
      <w:pPr>
        <w:shd w:val="clear" w:color="auto" w:fill="FFFFFF"/>
        <w:spacing w:after="0" w:line="360" w:lineRule="auto"/>
        <w:rPr>
          <w:rFonts w:ascii="Tahoma" w:eastAsia="Tahoma" w:hAnsi="Tahoma" w:cs="Tahoma"/>
          <w:color w:val="FF0000"/>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This policy is consistent with Warrington Safeguarding Partnership’s (WSP) child protection procedures.</w:t>
      </w:r>
    </w:p>
    <w:p w:rsidR="00661664" w:rsidRDefault="00661664" w:rsidP="00E92A33">
      <w:pPr>
        <w:spacing w:after="0" w:line="360" w:lineRule="auto"/>
        <w:jc w:val="both"/>
        <w:rPr>
          <w:rFonts w:ascii="Tahoma" w:eastAsia="Tahoma" w:hAnsi="Tahoma" w:cs="Tahoma"/>
          <w:sz w:val="24"/>
          <w:szCs w:val="24"/>
        </w:rPr>
      </w:pPr>
    </w:p>
    <w:p w:rsidR="00C641C1" w:rsidRPr="00C641C1" w:rsidRDefault="00C641C1" w:rsidP="00E92A33">
      <w:pPr>
        <w:spacing w:after="0" w:line="360" w:lineRule="auto"/>
        <w:jc w:val="both"/>
        <w:rPr>
          <w:rFonts w:ascii="Tahoma" w:eastAsia="Tahoma" w:hAnsi="Tahoma" w:cs="Tahoma"/>
          <w:b/>
          <w:sz w:val="28"/>
          <w:szCs w:val="28"/>
        </w:rPr>
      </w:pPr>
      <w:r w:rsidRPr="00C641C1">
        <w:rPr>
          <w:rFonts w:ascii="Tahoma" w:eastAsia="Tahoma" w:hAnsi="Tahoma" w:cs="Tahoma"/>
          <w:b/>
          <w:sz w:val="28"/>
          <w:szCs w:val="28"/>
        </w:rPr>
        <w:lastRenderedPageBreak/>
        <w:t>5. DEFINITIONS OF TERMS USED IN THIS DOCUMENT:</w:t>
      </w:r>
    </w:p>
    <w:p w:rsidR="00C641C1" w:rsidRDefault="00C641C1" w:rsidP="00E92A33">
      <w:pPr>
        <w:spacing w:after="0" w:line="360" w:lineRule="auto"/>
        <w:jc w:val="both"/>
        <w:rPr>
          <w:rFonts w:ascii="Tahoma" w:eastAsia="Tahoma" w:hAnsi="Tahoma" w:cs="Tahoma"/>
          <w:b/>
          <w:sz w:val="24"/>
          <w:szCs w:val="24"/>
        </w:rPr>
      </w:pPr>
      <w:bookmarkStart w:id="13" w:name="_26in1rg" w:colFirst="0" w:colLast="0"/>
      <w:bookmarkEnd w:id="13"/>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b/>
          <w:sz w:val="24"/>
          <w:szCs w:val="24"/>
        </w:rPr>
        <w:t xml:space="preserve">Child Protection: </w:t>
      </w:r>
      <w:r>
        <w:rPr>
          <w:rFonts w:ascii="Tahoma" w:eastAsia="Tahoma" w:hAnsi="Tahoma" w:cs="Tahoma"/>
          <w:sz w:val="24"/>
          <w:szCs w:val="24"/>
        </w:rPr>
        <w:t>refers to the activity undertaken to protect specific children who are suffering, or are likely to suffer, significant harm.</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b/>
          <w:sz w:val="24"/>
          <w:szCs w:val="24"/>
        </w:rPr>
        <w:t>Safeguarding and promoting the welfare of children:</w:t>
      </w:r>
      <w:r>
        <w:rPr>
          <w:rFonts w:ascii="Tahoma" w:eastAsia="Tahoma" w:hAnsi="Tahoma" w:cs="Tahoma"/>
          <w:sz w:val="24"/>
          <w:szCs w:val="24"/>
        </w:rPr>
        <w:t xml:space="preserve"> </w:t>
      </w:r>
    </w:p>
    <w:p w:rsidR="00661664" w:rsidRPr="0092118F" w:rsidRDefault="00FC7CD9" w:rsidP="00E92A33">
      <w:pPr>
        <w:numPr>
          <w:ilvl w:val="0"/>
          <w:numId w:val="38"/>
        </w:numPr>
        <w:spacing w:after="0" w:line="360" w:lineRule="auto"/>
        <w:ind w:left="0"/>
      </w:pPr>
      <w:r w:rsidRPr="0092118F">
        <w:rPr>
          <w:rFonts w:ascii="Tahoma" w:eastAsia="Tahoma" w:hAnsi="Tahoma" w:cs="Tahoma"/>
          <w:sz w:val="24"/>
          <w:szCs w:val="24"/>
        </w:rPr>
        <w:t xml:space="preserve">Providing help and support to meet the needs of children as soon as problems emerge </w:t>
      </w:r>
    </w:p>
    <w:p w:rsidR="00661664" w:rsidRPr="0092118F" w:rsidRDefault="00FC7CD9" w:rsidP="00E92A33">
      <w:pPr>
        <w:numPr>
          <w:ilvl w:val="0"/>
          <w:numId w:val="38"/>
        </w:numPr>
        <w:spacing w:after="0" w:line="360" w:lineRule="auto"/>
        <w:ind w:left="0"/>
      </w:pPr>
      <w:r w:rsidRPr="0092118F">
        <w:rPr>
          <w:rFonts w:ascii="Tahoma" w:eastAsia="Tahoma" w:hAnsi="Tahoma" w:cs="Tahoma"/>
          <w:sz w:val="24"/>
          <w:szCs w:val="24"/>
        </w:rPr>
        <w:t>Protecting children from maltreatment, </w:t>
      </w:r>
      <w:r w:rsidRPr="0092118F">
        <w:rPr>
          <w:rFonts w:ascii="Tahoma" w:eastAsia="Tahoma" w:hAnsi="Tahoma" w:cs="Tahoma"/>
          <w:b/>
          <w:sz w:val="24"/>
          <w:szCs w:val="24"/>
        </w:rPr>
        <w:t>whether that is within or outside the home, including online </w:t>
      </w:r>
    </w:p>
    <w:p w:rsidR="00661664" w:rsidRPr="0092118F" w:rsidRDefault="00FC7CD9" w:rsidP="00E92A33">
      <w:pPr>
        <w:numPr>
          <w:ilvl w:val="0"/>
          <w:numId w:val="38"/>
        </w:numPr>
        <w:spacing w:after="0" w:line="360" w:lineRule="auto"/>
        <w:ind w:left="0"/>
      </w:pPr>
      <w:r w:rsidRPr="0092118F">
        <w:rPr>
          <w:rFonts w:ascii="Tahoma" w:eastAsia="Tahoma" w:hAnsi="Tahoma" w:cs="Tahoma"/>
          <w:sz w:val="24"/>
          <w:szCs w:val="24"/>
        </w:rPr>
        <w:t>Preventing the impairment of children’s mental and physical health or development</w:t>
      </w:r>
    </w:p>
    <w:p w:rsidR="00661664" w:rsidRPr="0092118F" w:rsidRDefault="00FC7CD9" w:rsidP="00E92A33">
      <w:pPr>
        <w:numPr>
          <w:ilvl w:val="0"/>
          <w:numId w:val="38"/>
        </w:numPr>
        <w:spacing w:after="0" w:line="360" w:lineRule="auto"/>
        <w:ind w:left="0"/>
      </w:pPr>
      <w:r w:rsidRPr="0092118F">
        <w:rPr>
          <w:rFonts w:ascii="Tahoma" w:eastAsia="Tahoma" w:hAnsi="Tahoma" w:cs="Tahoma"/>
          <w:sz w:val="24"/>
          <w:szCs w:val="24"/>
        </w:rPr>
        <w:t>Making sure that children grow up in circumstances consistent with the provision of safe and effective care </w:t>
      </w:r>
    </w:p>
    <w:p w:rsidR="00661664" w:rsidRPr="0092118F" w:rsidRDefault="00FC7CD9" w:rsidP="00E92A33">
      <w:pPr>
        <w:numPr>
          <w:ilvl w:val="0"/>
          <w:numId w:val="38"/>
        </w:numPr>
        <w:spacing w:after="0" w:line="360" w:lineRule="auto"/>
        <w:ind w:left="0"/>
      </w:pPr>
      <w:proofErr w:type="gramStart"/>
      <w:r w:rsidRPr="0092118F">
        <w:rPr>
          <w:rFonts w:ascii="Tahoma" w:eastAsia="Tahoma" w:hAnsi="Tahoma" w:cs="Tahoma"/>
          <w:sz w:val="24"/>
          <w:szCs w:val="24"/>
        </w:rPr>
        <w:t>Taking action</w:t>
      </w:r>
      <w:proofErr w:type="gramEnd"/>
      <w:r w:rsidRPr="0092118F">
        <w:rPr>
          <w:rFonts w:ascii="Tahoma" w:eastAsia="Tahoma" w:hAnsi="Tahoma" w:cs="Tahoma"/>
          <w:sz w:val="24"/>
          <w:szCs w:val="24"/>
        </w:rPr>
        <w:t xml:space="preserve"> to enable all children to have the best outcomes.</w:t>
      </w:r>
    </w:p>
    <w:p w:rsidR="00661664" w:rsidRPr="0092118F" w:rsidRDefault="00661664" w:rsidP="00E92A33">
      <w:pPr>
        <w:spacing w:after="0" w:line="360" w:lineRule="auto"/>
        <w:rPr>
          <w:rFonts w:ascii="Tahoma" w:eastAsia="Tahoma" w:hAnsi="Tahoma" w:cs="Tahoma"/>
          <w:sz w:val="24"/>
          <w:szCs w:val="24"/>
        </w:rPr>
      </w:pPr>
    </w:p>
    <w:p w:rsidR="00661664" w:rsidRPr="0092118F" w:rsidRDefault="00FC7CD9" w:rsidP="00E92A33">
      <w:pPr>
        <w:spacing w:after="0" w:line="360" w:lineRule="auto"/>
        <w:jc w:val="both"/>
        <w:rPr>
          <w:rFonts w:ascii="Tahoma" w:eastAsia="Tahoma" w:hAnsi="Tahoma" w:cs="Tahoma"/>
          <w:sz w:val="24"/>
          <w:szCs w:val="24"/>
        </w:rPr>
      </w:pPr>
      <w:r w:rsidRPr="0092118F">
        <w:rPr>
          <w:rFonts w:ascii="Tahoma" w:eastAsia="Tahoma" w:hAnsi="Tahoma" w:cs="Tahoma"/>
          <w:b/>
          <w:sz w:val="24"/>
          <w:szCs w:val="24"/>
        </w:rPr>
        <w:t>Early Help</w:t>
      </w:r>
      <w:r w:rsidRPr="0092118F">
        <w:rPr>
          <w:rFonts w:ascii="Tahoma" w:eastAsia="Tahoma" w:hAnsi="Tahoma" w:cs="Tahoma"/>
          <w:sz w:val="24"/>
          <w:szCs w:val="24"/>
        </w:rPr>
        <w:t>: support for children of all ages that improves a family’s resilience and outcomes or reduces the chance of a problem getting worse.</w:t>
      </w:r>
    </w:p>
    <w:p w:rsidR="00661664" w:rsidRPr="0092118F" w:rsidRDefault="00661664" w:rsidP="00E92A33">
      <w:pPr>
        <w:spacing w:after="0" w:line="360" w:lineRule="auto"/>
        <w:jc w:val="both"/>
        <w:rPr>
          <w:rFonts w:ascii="Tahoma" w:eastAsia="Tahoma" w:hAnsi="Tahoma" w:cs="Tahoma"/>
          <w:sz w:val="24"/>
          <w:szCs w:val="24"/>
        </w:rPr>
      </w:pPr>
    </w:p>
    <w:p w:rsidR="00661664" w:rsidRDefault="00FC7CD9" w:rsidP="00E92A33">
      <w:pPr>
        <w:pBdr>
          <w:top w:val="nil"/>
          <w:left w:val="nil"/>
          <w:bottom w:val="nil"/>
          <w:right w:val="nil"/>
          <w:between w:val="nil"/>
        </w:pBdr>
        <w:spacing w:after="0" w:line="360" w:lineRule="auto"/>
        <w:jc w:val="both"/>
        <w:rPr>
          <w:rFonts w:ascii="Tahoma" w:eastAsia="Tahoma" w:hAnsi="Tahoma" w:cs="Tahoma"/>
          <w:color w:val="000000"/>
          <w:sz w:val="24"/>
          <w:szCs w:val="24"/>
        </w:rPr>
      </w:pPr>
      <w:r w:rsidRPr="0092118F">
        <w:rPr>
          <w:rFonts w:ascii="Tahoma" w:eastAsia="Tahoma" w:hAnsi="Tahoma" w:cs="Tahoma"/>
          <w:b/>
          <w:sz w:val="24"/>
          <w:szCs w:val="24"/>
        </w:rPr>
        <w:t xml:space="preserve">Abuse and Neglect: </w:t>
      </w:r>
      <w:r w:rsidRPr="0092118F">
        <w:rPr>
          <w:rFonts w:ascii="Tahoma" w:eastAsia="Tahoma" w:hAnsi="Tahoma" w:cs="Tahoma"/>
          <w:sz w:val="24"/>
          <w:szCs w:val="24"/>
        </w:rPr>
        <w:t xml:space="preserve">a form of maltreatment or exploitation of </w:t>
      </w:r>
      <w:r>
        <w:rPr>
          <w:rFonts w:ascii="Tahoma" w:eastAsia="Tahoma" w:hAnsi="Tahoma" w:cs="Tahoma"/>
          <w:color w:val="000000"/>
          <w:sz w:val="24"/>
          <w:szCs w:val="24"/>
        </w:rPr>
        <w:t xml:space="preserve">a child. Somebody may abuse or neglect a child by inflicting harm or by failing to act to prevent harm. Harm can include ill treatment that is not physical as well as the impact of witnessing ill treatment of others. This </w:t>
      </w:r>
      <w:r w:rsidRPr="0092118F">
        <w:rPr>
          <w:rFonts w:ascii="Tahoma" w:eastAsia="Tahoma" w:hAnsi="Tahoma" w:cs="Tahoma"/>
          <w:sz w:val="24"/>
          <w:szCs w:val="24"/>
        </w:rPr>
        <w:t>can be particularly relevant, for example, in relation to the impact on children of all forms of abuse,</w:t>
      </w:r>
      <w:r w:rsidRPr="0092118F">
        <w:rPr>
          <w:rFonts w:ascii="Arial" w:eastAsia="Arial" w:hAnsi="Arial" w:cs="Arial"/>
          <w:sz w:val="27"/>
          <w:szCs w:val="27"/>
        </w:rPr>
        <w:t> </w:t>
      </w:r>
      <w:r w:rsidRPr="0092118F">
        <w:rPr>
          <w:rFonts w:ascii="Tahoma" w:eastAsia="Tahoma" w:hAnsi="Tahoma" w:cs="Tahoma"/>
          <w:sz w:val="24"/>
          <w:szCs w:val="24"/>
        </w:rPr>
        <w:t xml:space="preserve">including where they see, hear or experience its effects' in relation to domestic abuse. Children may be abused in a family or in an institutional or community setting by those known </w:t>
      </w:r>
      <w:r>
        <w:rPr>
          <w:rFonts w:ascii="Tahoma" w:eastAsia="Tahoma" w:hAnsi="Tahoma" w:cs="Tahoma"/>
          <w:color w:val="000000"/>
          <w:sz w:val="24"/>
          <w:szCs w:val="24"/>
        </w:rPr>
        <w:t>to them or, more rarely, by others. Abuse can take place wholly online, or technology may be used to facilitate offline abuse. Children may be abused by an adult or adults, or by another child or children.</w:t>
      </w:r>
      <w:r>
        <w:rPr>
          <w:rFonts w:ascii="Tahoma" w:eastAsia="Tahoma" w:hAnsi="Tahoma" w:cs="Tahoma"/>
          <w:color w:val="000000"/>
          <w:sz w:val="23"/>
          <w:szCs w:val="23"/>
        </w:rPr>
        <w:t xml:space="preserve"> </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b/>
          <w:sz w:val="24"/>
          <w:szCs w:val="24"/>
        </w:rPr>
        <w:t xml:space="preserve">Staff: </w:t>
      </w:r>
      <w:r>
        <w:rPr>
          <w:rFonts w:ascii="Tahoma" w:eastAsia="Tahoma" w:hAnsi="Tahoma" w:cs="Tahoma"/>
          <w:sz w:val="24"/>
          <w:szCs w:val="24"/>
        </w:rPr>
        <w:t>refers to all those working for or on behalf of the Trust/ school/ education setting in either a paid or voluntary capacity, full time or part time. This also includes parent volunteers and governors.</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b/>
          <w:sz w:val="24"/>
          <w:szCs w:val="24"/>
        </w:rPr>
        <w:lastRenderedPageBreak/>
        <w:t xml:space="preserve">Child: </w:t>
      </w:r>
      <w:r>
        <w:rPr>
          <w:rFonts w:ascii="Tahoma" w:eastAsia="Tahoma" w:hAnsi="Tahoma" w:cs="Tahoma"/>
          <w:sz w:val="24"/>
          <w:szCs w:val="24"/>
        </w:rPr>
        <w:t>refers to all children who have not yet reached the age of 18. On the whole, this will apply to children from our own school; however, the policy will extend to children visiting from other establishments.</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b/>
          <w:sz w:val="24"/>
          <w:szCs w:val="24"/>
        </w:rPr>
        <w:t xml:space="preserve">Parent: </w:t>
      </w:r>
      <w:r>
        <w:rPr>
          <w:rFonts w:ascii="Tahoma" w:eastAsia="Tahoma" w:hAnsi="Tahoma" w:cs="Tahoma"/>
          <w:sz w:val="24"/>
          <w:szCs w:val="24"/>
        </w:rPr>
        <w:t>refers to birth parents and other adults who are in a parenting role e.g. carers, stepparents, foster parents, and adoptive parents.</w:t>
      </w:r>
    </w:p>
    <w:p w:rsidR="00661664" w:rsidRDefault="00661664" w:rsidP="00E92A33">
      <w:pPr>
        <w:spacing w:after="0" w:line="360" w:lineRule="auto"/>
        <w:jc w:val="both"/>
        <w:rPr>
          <w:rFonts w:ascii="Tahoma" w:eastAsia="Tahoma" w:hAnsi="Tahoma" w:cs="Tahoma"/>
          <w:sz w:val="24"/>
          <w:szCs w:val="24"/>
        </w:rPr>
      </w:pPr>
    </w:p>
    <w:p w:rsidR="00C641C1" w:rsidRDefault="00C641C1" w:rsidP="00E92A33">
      <w:pPr>
        <w:pStyle w:val="Heading2"/>
        <w:spacing w:before="0" w:after="0" w:line="360" w:lineRule="auto"/>
        <w:ind w:left="0" w:firstLine="0"/>
        <w:rPr>
          <w:rFonts w:ascii="Tahoma" w:eastAsia="Tahoma" w:hAnsi="Tahoma" w:cs="Tahoma"/>
        </w:rPr>
      </w:pPr>
      <w:bookmarkStart w:id="14" w:name="_lnxbz9" w:colFirst="0" w:colLast="0"/>
      <w:bookmarkEnd w:id="14"/>
      <w:r>
        <w:rPr>
          <w:rFonts w:ascii="Tahoma" w:eastAsia="Tahoma" w:hAnsi="Tahoma" w:cs="Tahoma"/>
        </w:rPr>
        <w:t>6. PREVENTION</w:t>
      </w:r>
    </w:p>
    <w:p w:rsidR="00C641C1" w:rsidRDefault="00C641C1" w:rsidP="00E92A33">
      <w:pPr>
        <w:pBdr>
          <w:top w:val="nil"/>
          <w:left w:val="nil"/>
          <w:bottom w:val="nil"/>
          <w:right w:val="nil"/>
          <w:between w:val="nil"/>
        </w:pBdr>
        <w:spacing w:after="0" w:line="360" w:lineRule="auto"/>
        <w:rPr>
          <w:rFonts w:ascii="Tahoma" w:eastAsia="Tahoma" w:hAnsi="Tahoma" w:cs="Tahoma"/>
          <w:color w:val="000000"/>
          <w:sz w:val="24"/>
          <w:szCs w:val="24"/>
        </w:rPr>
      </w:pPr>
    </w:p>
    <w:p w:rsidR="00661664" w:rsidRDefault="00FC7CD9" w:rsidP="00E92A33">
      <w:pPr>
        <w:pBdr>
          <w:top w:val="nil"/>
          <w:left w:val="nil"/>
          <w:bottom w:val="nil"/>
          <w:right w:val="nil"/>
          <w:between w:val="nil"/>
        </w:pBdr>
        <w:spacing w:after="0" w:line="360" w:lineRule="auto"/>
        <w:rPr>
          <w:rFonts w:ascii="Tahoma" w:eastAsia="Tahoma" w:hAnsi="Tahoma" w:cs="Tahoma"/>
          <w:color w:val="000000"/>
          <w:sz w:val="24"/>
          <w:szCs w:val="24"/>
        </w:rPr>
      </w:pPr>
      <w:r>
        <w:rPr>
          <w:rFonts w:ascii="Tahoma" w:eastAsia="Tahoma" w:hAnsi="Tahoma" w:cs="Tahoma"/>
          <w:color w:val="000000"/>
          <w:sz w:val="24"/>
          <w:szCs w:val="24"/>
        </w:rPr>
        <w:t>Children feel secure in a safe environment in which they can learn and develop. We achieve this by ensuring that:</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Children develop realistic attitudes to their responsibilities in adult life and are equipped with the skills needed to keep themselves safe; including understanding and recognition of healthy/unhealthy relationships and support available</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Children are supported in recognising and managing risks in different situations, including on the internet; being able to judge what kind of physical contact is acceptable and unacceptable, recognising when pressure from others, including people they know, threatens their personal safety and well-being and supporting them in developing effective ways of resisting pressure</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All staff are aware of guidance for their use of mobile technology and have discussed safeguarding issues around the use of mobile technologies and their associated risks </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Importance and prioritisation are given to equipping the children with the skills needed to stay safe; including providing opportunities for Personal, Social and Health Education throughout the curriculum</w:t>
      </w:r>
    </w:p>
    <w:p w:rsidR="00661664" w:rsidRDefault="00FC7CD9" w:rsidP="00E92A33">
      <w:pPr>
        <w:numPr>
          <w:ilvl w:val="0"/>
          <w:numId w:val="51"/>
        </w:numPr>
        <w:pBdr>
          <w:top w:val="nil"/>
          <w:left w:val="nil"/>
          <w:bottom w:val="nil"/>
          <w:right w:val="nil"/>
          <w:between w:val="nil"/>
        </w:pBdr>
        <w:shd w:val="clear" w:color="auto" w:fill="FFFFFF"/>
        <w:spacing w:after="0" w:line="360" w:lineRule="auto"/>
        <w:ind w:left="0"/>
        <w:rPr>
          <w:color w:val="686464"/>
          <w:sz w:val="24"/>
          <w:szCs w:val="24"/>
        </w:rPr>
      </w:pPr>
      <w:r>
        <w:rPr>
          <w:rFonts w:ascii="Tahoma" w:eastAsia="Tahoma" w:hAnsi="Tahoma" w:cs="Tahoma"/>
          <w:color w:val="000000"/>
          <w:sz w:val="24"/>
          <w:szCs w:val="24"/>
        </w:rPr>
        <w:t xml:space="preserve">Appropriate filters and monitoring systems are in place and are reflected in training. However, we are careful that “over blocking” does not lead to unreasonable restrictions as to what children can be taught with regards to online teaching, remote learning and safeguarding. </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All adults feel comfortable and supported to draw safeguarding issues to the attention of the Headteacher and/or the Designated Safeguarding Lead and can pose safeguarding questions with “respectful uncertainty” as part of their shared responsibility to safeguard children </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lastRenderedPageBreak/>
        <w:t>Emerging themes are proactively addressed and fed back to the Local Authority and Warrington Safeguarding Partnership to ensure a coherent approach so that multi-agency awareness and strategies are developed</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There is a proactive app</w:t>
      </w:r>
      <w:r>
        <w:rPr>
          <w:rFonts w:ascii="Tahoma" w:eastAsia="Tahoma" w:hAnsi="Tahoma" w:cs="Tahoma"/>
          <w:color w:val="000000"/>
          <w:sz w:val="24"/>
          <w:szCs w:val="24"/>
          <w:highlight w:val="white"/>
        </w:rPr>
        <w:t>roach to substance misuse. Issues of drugs and substance misuse are recorded and there is a standalone policy which is robustly delivered throughout the school and curriculum</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Support and planning for children in custody and their resettlement back into their school community is undertaken, where necessary, as part of our inclusive approach</w:t>
      </w:r>
    </w:p>
    <w:p w:rsidR="00661664" w:rsidRDefault="00FC7CD9" w:rsidP="00E92A33">
      <w:pPr>
        <w:numPr>
          <w:ilvl w:val="0"/>
          <w:numId w:val="51"/>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 xml:space="preserve">We comply with ‘Working Together to Safeguard Children’ 2023 and support the Warrington Safeguarding Partnership’s procedures, which support professionals to access the </w:t>
      </w:r>
      <w:r>
        <w:rPr>
          <w:rFonts w:ascii="Tahoma" w:eastAsia="Tahoma" w:hAnsi="Tahoma" w:cs="Tahoma"/>
          <w:b/>
          <w:color w:val="000000"/>
          <w:sz w:val="24"/>
          <w:szCs w:val="24"/>
        </w:rPr>
        <w:t xml:space="preserve">right help and support </w:t>
      </w:r>
      <w:r>
        <w:rPr>
          <w:rFonts w:ascii="Tahoma" w:eastAsia="Tahoma" w:hAnsi="Tahoma" w:cs="Tahoma"/>
          <w:color w:val="000000"/>
          <w:sz w:val="24"/>
          <w:szCs w:val="24"/>
        </w:rPr>
        <w:t xml:space="preserve">for children and their families at the </w:t>
      </w:r>
      <w:r>
        <w:rPr>
          <w:rFonts w:ascii="Tahoma" w:eastAsia="Tahoma" w:hAnsi="Tahoma" w:cs="Tahoma"/>
          <w:b/>
          <w:color w:val="000000"/>
          <w:sz w:val="24"/>
          <w:szCs w:val="24"/>
        </w:rPr>
        <w:t>right time</w:t>
      </w:r>
    </w:p>
    <w:p w:rsidR="00661664" w:rsidRDefault="00FC7CD9" w:rsidP="00E92A33">
      <w:pPr>
        <w:numPr>
          <w:ilvl w:val="0"/>
          <w:numId w:val="51"/>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Each school systematically monitors child welfare, keeps accurate records, speaks to parents and notifies appropriate agencies when necessary</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All relevant staff are aware of children with circumstances which mean that they are more vulnerable to abuse/less able to easily access services and are proactive in recognising and identifying their needs</w:t>
      </w:r>
    </w:p>
    <w:p w:rsidR="00661664" w:rsidRDefault="00FC7CD9" w:rsidP="00E92A33">
      <w:pPr>
        <w:numPr>
          <w:ilvl w:val="0"/>
          <w:numId w:val="5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All staff are aware that children may not feel ready or know how to tell someone that they are being abused, exploited, or neglected, and/or they may not recognise their experiences as harmful. For example, children may feel embarrassed, humiliated, or</w:t>
      </w:r>
      <w:r>
        <w:rPr>
          <w:rFonts w:ascii="Tahoma" w:eastAsia="Tahoma" w:hAnsi="Tahoma" w:cs="Tahoma"/>
          <w:sz w:val="24"/>
          <w:szCs w:val="24"/>
        </w:rPr>
        <w:t xml:space="preserve"> </w:t>
      </w:r>
      <w:r>
        <w:rPr>
          <w:rFonts w:ascii="Tahoma" w:eastAsia="Tahoma" w:hAnsi="Tahoma" w:cs="Tahoma"/>
          <w:color w:val="000000"/>
          <w:sz w:val="24"/>
          <w:szCs w:val="24"/>
        </w:rPr>
        <w:t>threatened; this could be due to their vulnerability, disability and/or sexual orientation or language barriers. This should not prevent staff from having a professional curiosity and speaking to the DSL if they have concerns about a child. Staff determine how best to build trusted relationships with children and young people which facilitate communication whilst ensuring safer working practices.</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We encourage our schools to consult with, listen and respond to children; </w:t>
      </w:r>
    </w:p>
    <w:p w:rsidR="00661664" w:rsidRDefault="00FC7CD9" w:rsidP="00E92A33">
      <w:pPr>
        <w:numPr>
          <w:ilvl w:val="0"/>
          <w:numId w:val="5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We use research evidence to inform our prevention work.</w:t>
      </w:r>
    </w:p>
    <w:p w:rsidR="00661664" w:rsidRDefault="00661664" w:rsidP="00E92A33">
      <w:pPr>
        <w:pBdr>
          <w:top w:val="nil"/>
          <w:left w:val="nil"/>
          <w:bottom w:val="nil"/>
          <w:right w:val="nil"/>
          <w:between w:val="nil"/>
        </w:pBdr>
        <w:spacing w:after="0" w:line="360" w:lineRule="auto"/>
        <w:rPr>
          <w:rFonts w:ascii="Arial" w:eastAsia="Arial" w:hAnsi="Arial" w:cs="Arial"/>
          <w:color w:val="000000"/>
          <w:sz w:val="24"/>
          <w:szCs w:val="24"/>
        </w:rPr>
      </w:pPr>
    </w:p>
    <w:p w:rsidR="00746C0D" w:rsidRPr="00746C0D" w:rsidRDefault="00746C0D" w:rsidP="00E92A33">
      <w:pPr>
        <w:pBdr>
          <w:top w:val="nil"/>
          <w:left w:val="nil"/>
          <w:bottom w:val="nil"/>
          <w:right w:val="nil"/>
          <w:between w:val="nil"/>
        </w:pBdr>
        <w:spacing w:after="0" w:line="360" w:lineRule="auto"/>
        <w:rPr>
          <w:rFonts w:ascii="Tahoma" w:eastAsia="Arial" w:hAnsi="Tahoma" w:cs="Tahoma"/>
          <w:b/>
          <w:color w:val="000000"/>
          <w:sz w:val="28"/>
          <w:szCs w:val="28"/>
        </w:rPr>
      </w:pPr>
      <w:r w:rsidRPr="00746C0D">
        <w:rPr>
          <w:rFonts w:ascii="Tahoma" w:eastAsia="Arial" w:hAnsi="Tahoma" w:cs="Tahoma"/>
          <w:b/>
          <w:color w:val="000000"/>
          <w:sz w:val="28"/>
          <w:szCs w:val="28"/>
        </w:rPr>
        <w:t>7. EARLY HELP</w:t>
      </w:r>
    </w:p>
    <w:p w:rsidR="00661664" w:rsidRDefault="00661664" w:rsidP="00E92A33">
      <w:pPr>
        <w:spacing w:after="0" w:line="360" w:lineRule="auto"/>
        <w:jc w:val="both"/>
        <w:rPr>
          <w:rFonts w:ascii="Arial" w:eastAsia="Arial" w:hAnsi="Arial" w:cs="Arial"/>
          <w:b/>
          <w:sz w:val="16"/>
          <w:szCs w:val="16"/>
        </w:rPr>
      </w:pPr>
      <w:bookmarkStart w:id="15" w:name="_35nkun2" w:colFirst="0" w:colLast="0"/>
      <w:bookmarkEnd w:id="15"/>
    </w:p>
    <w:p w:rsidR="00661664" w:rsidRDefault="00FC7CD9" w:rsidP="00E92A33">
      <w:pPr>
        <w:pBdr>
          <w:top w:val="nil"/>
          <w:left w:val="nil"/>
          <w:bottom w:val="nil"/>
          <w:right w:val="nil"/>
          <w:between w:val="nil"/>
        </w:pBdr>
        <w:spacing w:after="0" w:line="360" w:lineRule="auto"/>
        <w:rPr>
          <w:rFonts w:ascii="Tahoma" w:eastAsia="Tahoma" w:hAnsi="Tahoma" w:cs="Tahoma"/>
          <w:color w:val="000000"/>
          <w:sz w:val="24"/>
          <w:szCs w:val="24"/>
        </w:rPr>
      </w:pPr>
      <w:r>
        <w:rPr>
          <w:rFonts w:ascii="Tahoma" w:eastAsia="Tahoma" w:hAnsi="Tahoma" w:cs="Tahoma"/>
          <w:color w:val="000000"/>
          <w:sz w:val="24"/>
          <w:szCs w:val="24"/>
        </w:rPr>
        <w:t xml:space="preserve">All staff understand the Warrington Safeguarding Partnership’s ‘Continuum of Need’ and Child Protection procedures; 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w:t>
      </w:r>
      <w:r>
        <w:rPr>
          <w:rFonts w:ascii="Tahoma" w:eastAsia="Tahoma" w:hAnsi="Tahoma" w:cs="Tahoma"/>
          <w:color w:val="000000"/>
          <w:sz w:val="24"/>
          <w:szCs w:val="24"/>
        </w:rPr>
        <w:lastRenderedPageBreak/>
        <w:t xml:space="preserve">and, in doing so, provide information from the child’s point of view; bringing their lived experience to life as evidenced by observations or information provided. Staff know how to pass on any concerns no matter how trivial they seem. </w:t>
      </w:r>
    </w:p>
    <w:p w:rsidR="00661664" w:rsidRDefault="00661664" w:rsidP="00E92A33">
      <w:pPr>
        <w:pBdr>
          <w:top w:val="nil"/>
          <w:left w:val="nil"/>
          <w:bottom w:val="nil"/>
          <w:right w:val="nil"/>
          <w:between w:val="nil"/>
        </w:pBdr>
        <w:spacing w:after="0" w:line="360" w:lineRule="auto"/>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Staff members always act in the interests of the child and are aware of their responsibility to </w:t>
      </w:r>
      <w:proofErr w:type="gramStart"/>
      <w:r>
        <w:rPr>
          <w:rFonts w:ascii="Tahoma" w:eastAsia="Tahoma" w:hAnsi="Tahoma" w:cs="Tahoma"/>
          <w:sz w:val="24"/>
          <w:szCs w:val="24"/>
        </w:rPr>
        <w:t>take action</w:t>
      </w:r>
      <w:proofErr w:type="gramEnd"/>
      <w:r>
        <w:rPr>
          <w:rFonts w:ascii="Tahoma" w:eastAsia="Tahoma" w:hAnsi="Tahoma" w:cs="Tahoma"/>
          <w:sz w:val="24"/>
          <w:szCs w:val="24"/>
        </w:rPr>
        <w:t xml:space="preserve"> as outlined in this policy. In our Trust, staff are aware that they must be prepared to identify those children who may benefit from early help. The</w:t>
      </w:r>
      <w:r>
        <w:rPr>
          <w:rFonts w:ascii="Tahoma" w:eastAsia="Tahoma" w:hAnsi="Tahoma" w:cs="Tahoma"/>
          <w:sz w:val="28"/>
          <w:szCs w:val="28"/>
        </w:rPr>
        <w:t xml:space="preserve"> </w:t>
      </w:r>
      <w:r>
        <w:rPr>
          <w:rFonts w:ascii="Tahoma" w:eastAsia="Tahoma" w:hAnsi="Tahoma" w:cs="Tahoma"/>
          <w:sz w:val="24"/>
          <w:szCs w:val="24"/>
        </w:rPr>
        <w:t>staff are alert to the potential need for early help for a child who:</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disabled or has certain health conditions and has specific additional needs</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Has special educational needs (whether or not they have a statutory Education, Health and Care Plan)</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 xml:space="preserve">Has a mental health </w:t>
      </w:r>
      <w:proofErr w:type="gramStart"/>
      <w:r>
        <w:rPr>
          <w:rFonts w:ascii="Tahoma" w:eastAsia="Tahoma" w:hAnsi="Tahoma" w:cs="Tahoma"/>
          <w:sz w:val="24"/>
          <w:szCs w:val="24"/>
        </w:rPr>
        <w:t>need</w:t>
      </w:r>
      <w:proofErr w:type="gramEnd"/>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a young carer</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showing signs of being drawn into anti-social or criminal behaviour, including gang involvement and association with organised crime groups or county lines</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at risk of modern slavery, trafficking, sexual or criminal exploitation</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at risk of being radicalised or exploited</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in a family circumstance presenting challenges for the child, such as drug and alcohol misuse, adult mental health issues and domestic abuse</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misusing drugs or alcohol themselves</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Has returned home to their family from care</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 xml:space="preserve">Is at risk of ‘honour’-based abuse such as Female Genital Mutilation or Forced Marriage. </w:t>
      </w:r>
    </w:p>
    <w:p w:rsidR="00661664" w:rsidRDefault="00FC7CD9" w:rsidP="00E92A33">
      <w:pPr>
        <w:numPr>
          <w:ilvl w:val="0"/>
          <w:numId w:val="20"/>
        </w:numPr>
        <w:spacing w:after="0" w:line="360" w:lineRule="auto"/>
        <w:ind w:left="0"/>
        <w:jc w:val="both"/>
        <w:rPr>
          <w:rFonts w:ascii="Tahoma" w:eastAsia="Tahoma" w:hAnsi="Tahoma" w:cs="Tahoma"/>
          <w:sz w:val="24"/>
          <w:szCs w:val="24"/>
        </w:rPr>
      </w:pPr>
      <w:r>
        <w:rPr>
          <w:rFonts w:ascii="Tahoma" w:eastAsia="Tahoma" w:hAnsi="Tahoma" w:cs="Tahoma"/>
          <w:sz w:val="24"/>
          <w:szCs w:val="24"/>
        </w:rPr>
        <w:t>Is a privately fostered child</w:t>
      </w:r>
    </w:p>
    <w:p w:rsidR="00661664" w:rsidRPr="00FC7CD9" w:rsidRDefault="00FC7CD9" w:rsidP="00E92A33">
      <w:pPr>
        <w:numPr>
          <w:ilvl w:val="0"/>
          <w:numId w:val="20"/>
        </w:numPr>
        <w:pBdr>
          <w:top w:val="nil"/>
          <w:left w:val="nil"/>
          <w:bottom w:val="nil"/>
          <w:right w:val="nil"/>
          <w:between w:val="nil"/>
        </w:pBdr>
        <w:shd w:val="clear" w:color="auto" w:fill="FFFFFF"/>
        <w:spacing w:after="0" w:line="360" w:lineRule="auto"/>
        <w:ind w:left="0"/>
        <w:rPr>
          <w:rFonts w:ascii="Arial" w:eastAsia="Arial" w:hAnsi="Arial" w:cs="Arial"/>
          <w:sz w:val="24"/>
          <w:szCs w:val="24"/>
        </w:rPr>
      </w:pPr>
      <w:r w:rsidRPr="00FC7CD9">
        <w:rPr>
          <w:rFonts w:ascii="Tahoma" w:eastAsia="Tahoma" w:hAnsi="Tahoma" w:cs="Tahoma"/>
          <w:sz w:val="24"/>
          <w:szCs w:val="24"/>
        </w:rPr>
        <w:t>Deliberately missing education, including persistent absences for part of the school day. We recognise the distinction between children missing education and children absent from education. For example, children missing education can be a sign of child exploitation</w:t>
      </w:r>
    </w:p>
    <w:p w:rsidR="00661664" w:rsidRPr="00FC7CD9" w:rsidRDefault="00FC7CD9" w:rsidP="00E92A33">
      <w:pPr>
        <w:numPr>
          <w:ilvl w:val="0"/>
          <w:numId w:val="20"/>
        </w:numPr>
        <w:spacing w:after="0" w:line="360" w:lineRule="auto"/>
        <w:ind w:left="0"/>
        <w:rPr>
          <w:rFonts w:ascii="Tahoma" w:eastAsia="Tahoma" w:hAnsi="Tahoma" w:cs="Tahoma"/>
          <w:sz w:val="24"/>
          <w:szCs w:val="24"/>
        </w:rPr>
      </w:pPr>
      <w:r w:rsidRPr="00FC7CD9">
        <w:rPr>
          <w:rFonts w:ascii="Tahoma" w:eastAsia="Tahoma" w:hAnsi="Tahoma" w:cs="Tahoma"/>
          <w:sz w:val="24"/>
          <w:szCs w:val="24"/>
        </w:rPr>
        <w:t>Has experienced multiple suspensions, is at risk of being permanently excluded from schools, colleges and in alternative provision or a pupil referral unit</w:t>
      </w:r>
    </w:p>
    <w:p w:rsidR="00661664" w:rsidRPr="00FC7CD9" w:rsidRDefault="00FC7CD9" w:rsidP="00E92A33">
      <w:pPr>
        <w:numPr>
          <w:ilvl w:val="0"/>
          <w:numId w:val="20"/>
        </w:numPr>
        <w:spacing w:after="0" w:line="360" w:lineRule="auto"/>
        <w:ind w:left="0"/>
        <w:rPr>
          <w:rFonts w:ascii="Tahoma" w:eastAsia="Tahoma" w:hAnsi="Tahoma" w:cs="Tahoma"/>
          <w:sz w:val="24"/>
          <w:szCs w:val="24"/>
        </w:rPr>
      </w:pPr>
      <w:r w:rsidRPr="00FC7CD9">
        <w:rPr>
          <w:rFonts w:ascii="Tahoma" w:eastAsia="Tahoma" w:hAnsi="Tahoma" w:cs="Tahoma"/>
          <w:sz w:val="24"/>
          <w:szCs w:val="24"/>
        </w:rPr>
        <w:t>Has a parent or carer in custody, or is affected by parental offending</w:t>
      </w:r>
    </w:p>
    <w:p w:rsidR="00661664" w:rsidRDefault="00FC7CD9" w:rsidP="00E92A33">
      <w:pPr>
        <w:numPr>
          <w:ilvl w:val="0"/>
          <w:numId w:val="20"/>
        </w:numPr>
        <w:spacing w:after="0" w:line="360" w:lineRule="auto"/>
        <w:ind w:left="0"/>
        <w:rPr>
          <w:rFonts w:ascii="Tahoma" w:eastAsia="Tahoma" w:hAnsi="Tahoma" w:cs="Tahoma"/>
          <w:color w:val="FF0000"/>
          <w:sz w:val="24"/>
          <w:szCs w:val="24"/>
        </w:rPr>
      </w:pPr>
      <w:r w:rsidRPr="00FC7CD9">
        <w:rPr>
          <w:rFonts w:ascii="Tahoma" w:eastAsia="Tahoma" w:hAnsi="Tahoma" w:cs="Tahoma"/>
          <w:sz w:val="24"/>
          <w:szCs w:val="24"/>
        </w:rPr>
        <w:t>Is frequently missing/goes missing from education, home or care</w:t>
      </w:r>
      <w:r>
        <w:rPr>
          <w:rFonts w:ascii="Tahoma" w:eastAsia="Tahoma" w:hAnsi="Tahoma" w:cs="Tahoma"/>
          <w:color w:val="FF0000"/>
          <w:sz w:val="24"/>
          <w:szCs w:val="24"/>
        </w:rPr>
        <w:t xml:space="preserve"> </w:t>
      </w:r>
    </w:p>
    <w:p w:rsidR="00661664" w:rsidRDefault="00661664" w:rsidP="00E92A33">
      <w:pPr>
        <w:spacing w:after="0" w:line="360" w:lineRule="auto"/>
        <w:rPr>
          <w:rFonts w:ascii="Tahoma" w:eastAsia="Tahoma" w:hAnsi="Tahoma" w:cs="Tahoma"/>
          <w:color w:val="FF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If there are concerns about a child’s welfare that do not meet the thresholds of </w:t>
      </w:r>
      <w:proofErr w:type="gramStart"/>
      <w:r>
        <w:rPr>
          <w:rFonts w:ascii="Tahoma" w:eastAsia="Tahoma" w:hAnsi="Tahoma" w:cs="Tahoma"/>
          <w:sz w:val="24"/>
          <w:szCs w:val="24"/>
        </w:rPr>
        <w:t>child  abuse</w:t>
      </w:r>
      <w:proofErr w:type="gramEnd"/>
      <w:r>
        <w:rPr>
          <w:rFonts w:ascii="Tahoma" w:eastAsia="Tahoma" w:hAnsi="Tahoma" w:cs="Tahoma"/>
          <w:sz w:val="24"/>
          <w:szCs w:val="24"/>
        </w:rPr>
        <w:t xml:space="preserve"> the relevant school will consider whether the Early Help approach should be considered. Staff are aware that early identification of concerns and the use of Early Help to develop a multi-agency plan for the child can reduce the risk of subsequent abuse.</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If a member of staff has concerns about a child, they will need to decide what action to take. Where possible, there should be a conversation with the Designated Safeguarding Lead to agree a course of action, although any staff member can make a referral to Children’s Social Care/consult with Warrington’s Education Safeguarding Team /contact the police. Other options could include referral to specialist services or early help services and should be made in accordance with the referral threshold set by Warrington’s Safeguarding Partnership.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In the first instance staff should discuss ‘Early Help’ requirements with the Designated Safeguarding Lead. If early help is appropriate the Designated Safeguarding Lead will support the staff member in liaising with other agencies and setting up an early help assessment as appropriate.</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As staff may be required to support other agencies and practitioners and parents/carers and children in an early help assessment; all staff are aware of the relevant assessments and appropriate support is given to them when they undertake an early help assessment.</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Where early help and or other support is appropriate, we ensure that the situation for the child is kept under constant review. If the child’s situation doesn’t appear to be improving, we take appropriate action.</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pBdr>
          <w:top w:val="nil"/>
          <w:left w:val="nil"/>
          <w:bottom w:val="nil"/>
          <w:right w:val="nil"/>
          <w:between w:val="nil"/>
        </w:pBdr>
        <w:spacing w:after="0" w:line="360" w:lineRule="auto"/>
        <w:rPr>
          <w:rFonts w:ascii="Tahoma" w:eastAsia="Tahoma" w:hAnsi="Tahoma" w:cs="Tahoma"/>
          <w:color w:val="000000"/>
          <w:sz w:val="24"/>
          <w:szCs w:val="24"/>
        </w:rPr>
      </w:pPr>
      <w:r>
        <w:rPr>
          <w:rFonts w:ascii="Tahoma" w:eastAsia="Tahoma" w:hAnsi="Tahoma" w:cs="Tahoma"/>
          <w:color w:val="000000"/>
          <w:sz w:val="24"/>
          <w:szCs w:val="24"/>
        </w:rPr>
        <w:t>The children in our schools are made aware that there are adults whom they can approach if worried or in difficulty.</w:t>
      </w:r>
    </w:p>
    <w:p w:rsidR="00661664" w:rsidRDefault="00661664" w:rsidP="00E92A33">
      <w:pPr>
        <w:pBdr>
          <w:top w:val="nil"/>
          <w:left w:val="nil"/>
          <w:bottom w:val="nil"/>
          <w:right w:val="nil"/>
          <w:between w:val="nil"/>
        </w:pBdr>
        <w:spacing w:after="0" w:line="360" w:lineRule="auto"/>
        <w:rPr>
          <w:rFonts w:ascii="Tahoma" w:eastAsia="Tahoma" w:hAnsi="Tahoma" w:cs="Tahoma"/>
          <w:color w:val="000000"/>
          <w:sz w:val="24"/>
          <w:szCs w:val="24"/>
        </w:rPr>
      </w:pPr>
    </w:p>
    <w:p w:rsidR="00661664" w:rsidRDefault="00FC7CD9" w:rsidP="00E92A33">
      <w:pPr>
        <w:pBdr>
          <w:top w:val="nil"/>
          <w:left w:val="nil"/>
          <w:bottom w:val="nil"/>
          <w:right w:val="nil"/>
          <w:between w:val="nil"/>
        </w:pBdr>
        <w:spacing w:after="0" w:line="360" w:lineRule="auto"/>
        <w:rPr>
          <w:rFonts w:ascii="Tahoma" w:eastAsia="Tahoma" w:hAnsi="Tahoma" w:cs="Tahoma"/>
          <w:color w:val="000000"/>
          <w:sz w:val="24"/>
          <w:szCs w:val="24"/>
        </w:rPr>
      </w:pPr>
      <w:r>
        <w:rPr>
          <w:rFonts w:ascii="Tahoma" w:eastAsia="Tahoma" w:hAnsi="Tahoma" w:cs="Tahoma"/>
          <w:color w:val="000000"/>
          <w:sz w:val="24"/>
          <w:szCs w:val="24"/>
        </w:rPr>
        <w:t>There is adequate signposting to external sources of support and advice for staff, parents and children.</w:t>
      </w:r>
    </w:p>
    <w:p w:rsidR="00661664" w:rsidRDefault="00661664" w:rsidP="00E92A33">
      <w:pPr>
        <w:pBdr>
          <w:top w:val="nil"/>
          <w:left w:val="nil"/>
          <w:bottom w:val="nil"/>
          <w:right w:val="nil"/>
          <w:between w:val="nil"/>
        </w:pBdr>
        <w:spacing w:after="0" w:line="360" w:lineRule="auto"/>
        <w:rPr>
          <w:rFonts w:ascii="Tahoma" w:eastAsia="Tahoma" w:hAnsi="Tahoma" w:cs="Tahoma"/>
          <w:color w:val="000000"/>
          <w:sz w:val="24"/>
          <w:szCs w:val="24"/>
        </w:rPr>
      </w:pPr>
    </w:p>
    <w:p w:rsidR="00661664" w:rsidRPr="00FC7CD9" w:rsidRDefault="00FC7CD9" w:rsidP="00E92A33">
      <w:pPr>
        <w:spacing w:after="0" w:line="360" w:lineRule="auto"/>
        <w:rPr>
          <w:rFonts w:ascii="Tahoma" w:eastAsia="Tahoma" w:hAnsi="Tahoma" w:cs="Tahoma"/>
          <w:sz w:val="24"/>
          <w:szCs w:val="24"/>
        </w:rPr>
      </w:pPr>
      <w:r w:rsidRPr="00FC7CD9">
        <w:rPr>
          <w:rFonts w:ascii="Tahoma" w:eastAsia="Tahoma" w:hAnsi="Tahoma" w:cs="Tahoma"/>
          <w:sz w:val="24"/>
          <w:szCs w:val="24"/>
        </w:rPr>
        <w:lastRenderedPageBreak/>
        <w:t>Where a school places a pupil in an alternative provision provider, the school continues to be responsible for the safeguarding of that pupil. You should be satisfied that the placement meets the pupil’s needs.</w:t>
      </w:r>
    </w:p>
    <w:p w:rsidR="00661664" w:rsidRPr="00FC7CD9" w:rsidRDefault="00661664" w:rsidP="00E92A33">
      <w:pPr>
        <w:spacing w:after="0" w:line="360" w:lineRule="auto"/>
        <w:rPr>
          <w:rFonts w:ascii="Tahoma" w:eastAsia="Tahoma" w:hAnsi="Tahoma" w:cs="Tahoma"/>
          <w:sz w:val="24"/>
          <w:szCs w:val="24"/>
        </w:rPr>
      </w:pPr>
    </w:p>
    <w:p w:rsidR="00661664" w:rsidRPr="00FC7CD9" w:rsidRDefault="00FC7CD9" w:rsidP="00E92A33">
      <w:pPr>
        <w:spacing w:after="0" w:line="360" w:lineRule="auto"/>
        <w:rPr>
          <w:rFonts w:ascii="Tahoma" w:eastAsia="Tahoma" w:hAnsi="Tahoma" w:cs="Tahoma"/>
          <w:sz w:val="24"/>
          <w:szCs w:val="24"/>
        </w:rPr>
      </w:pPr>
      <w:r w:rsidRPr="00FC7CD9">
        <w:rPr>
          <w:rFonts w:ascii="Tahoma" w:eastAsia="Tahoma" w:hAnsi="Tahoma" w:cs="Tahoma"/>
          <w:b/>
          <w:sz w:val="24"/>
          <w:szCs w:val="24"/>
        </w:rPr>
        <w:t>Elective home education (EHE)</w:t>
      </w:r>
    </w:p>
    <w:p w:rsidR="00661664" w:rsidRPr="00FC7CD9" w:rsidRDefault="00FC7CD9" w:rsidP="00E92A33">
      <w:pPr>
        <w:numPr>
          <w:ilvl w:val="0"/>
          <w:numId w:val="60"/>
        </w:numPr>
        <w:spacing w:after="0" w:line="360" w:lineRule="auto"/>
        <w:ind w:left="0"/>
      </w:pPr>
      <w:r w:rsidRPr="00FC7CD9">
        <w:rPr>
          <w:rFonts w:ascii="Tahoma" w:eastAsia="Tahoma" w:hAnsi="Tahoma" w:cs="Tahoma"/>
          <w:sz w:val="24"/>
          <w:szCs w:val="24"/>
        </w:rPr>
        <w:t>Elective home education can mean that some children are not in receipt of suitable education</w:t>
      </w:r>
    </w:p>
    <w:p w:rsidR="00661664" w:rsidRPr="00FC7CD9" w:rsidRDefault="00FC7CD9" w:rsidP="00E92A33">
      <w:pPr>
        <w:numPr>
          <w:ilvl w:val="0"/>
          <w:numId w:val="60"/>
        </w:numPr>
        <w:spacing w:after="0" w:line="360" w:lineRule="auto"/>
        <w:ind w:left="0"/>
      </w:pPr>
      <w:r w:rsidRPr="00FC7CD9">
        <w:rPr>
          <w:rFonts w:ascii="Tahoma" w:eastAsia="Tahoma" w:hAnsi="Tahoma" w:cs="Tahoma"/>
          <w:sz w:val="24"/>
          <w:szCs w:val="24"/>
        </w:rPr>
        <w:t xml:space="preserve">Many </w:t>
      </w:r>
      <w:proofErr w:type="gramStart"/>
      <w:r w:rsidRPr="00FC7CD9">
        <w:rPr>
          <w:rFonts w:ascii="Tahoma" w:eastAsia="Tahoma" w:hAnsi="Tahoma" w:cs="Tahoma"/>
          <w:sz w:val="24"/>
          <w:szCs w:val="24"/>
        </w:rPr>
        <w:t>home</w:t>
      </w:r>
      <w:proofErr w:type="gramEnd"/>
      <w:r w:rsidRPr="00FC7CD9">
        <w:rPr>
          <w:rFonts w:ascii="Tahoma" w:eastAsia="Tahoma" w:hAnsi="Tahoma" w:cs="Tahoma"/>
          <w:sz w:val="24"/>
          <w:szCs w:val="24"/>
        </w:rPr>
        <w:t xml:space="preserve"> educated children have a positive learning experience</w:t>
      </w:r>
    </w:p>
    <w:p w:rsidR="0076528C" w:rsidRPr="0076528C" w:rsidRDefault="0076528C" w:rsidP="00E92A33">
      <w:pPr>
        <w:pStyle w:val="Heading2"/>
        <w:spacing w:before="0" w:after="0" w:line="360" w:lineRule="auto"/>
        <w:ind w:left="0" w:firstLine="0"/>
        <w:rPr>
          <w:rFonts w:ascii="Tahoma" w:eastAsia="Tahoma" w:hAnsi="Tahoma" w:cs="Tahoma"/>
        </w:rPr>
      </w:pPr>
      <w:bookmarkStart w:id="16" w:name="_1ksv4uv" w:colFirst="0" w:colLast="0"/>
      <w:bookmarkEnd w:id="16"/>
      <w:r w:rsidRPr="0076528C">
        <w:rPr>
          <w:rFonts w:ascii="Tahoma" w:eastAsia="Tahoma" w:hAnsi="Tahoma" w:cs="Tahoma"/>
          <w:smallCaps w:val="0"/>
        </w:rPr>
        <w:t>8. EARLY HELP, CHILD IN NEED AND CHILD PROTECTION</w:t>
      </w:r>
    </w:p>
    <w:p w:rsidR="0076528C" w:rsidRDefault="0076528C" w:rsidP="00E92A33">
      <w:pPr>
        <w:spacing w:after="0" w:line="360" w:lineRule="auto"/>
        <w:rPr>
          <w:rFonts w:ascii="Tahoma" w:eastAsia="Tahoma" w:hAnsi="Tahoma" w:cs="Tahoma"/>
          <w:sz w:val="24"/>
          <w:szCs w:val="24"/>
        </w:rPr>
      </w:pPr>
    </w:p>
    <w:p w:rsidR="00661664" w:rsidRPr="00FC7CD9" w:rsidRDefault="00FC7CD9" w:rsidP="00E92A33">
      <w:pPr>
        <w:spacing w:after="0" w:line="360" w:lineRule="auto"/>
        <w:rPr>
          <w:rFonts w:ascii="Tahoma" w:eastAsia="Tahoma" w:hAnsi="Tahoma" w:cs="Tahoma"/>
          <w:sz w:val="24"/>
          <w:szCs w:val="24"/>
          <w:u w:val="single"/>
        </w:rPr>
      </w:pPr>
      <w:r w:rsidRPr="00FC7CD9">
        <w:rPr>
          <w:rFonts w:ascii="Tahoma" w:eastAsia="Tahoma" w:hAnsi="Tahoma" w:cs="Tahoma"/>
          <w:sz w:val="24"/>
          <w:szCs w:val="24"/>
        </w:rPr>
        <w:t xml:space="preserve">In our Trust we ensure that we follow Warrington’s Multi-agency Practice Standards to ensure that our work, on behalf of our children, is of a consistently good standard. We use these standards to challenge other workers on behalf of children where the standards are not being met. The Headteachers and their DSL are aware of the Pan Cheshire Procedure for Multi-agency Professional Challenge and Escalation </w:t>
      </w:r>
      <w:r w:rsidRPr="00FC7CD9">
        <w:fldChar w:fldCharType="begin"/>
      </w:r>
      <w:r w:rsidRPr="00FC7CD9">
        <w:instrText xml:space="preserve"> HYPERLINK "https://www.proceduresonline.com/LimitedCMS_centrally_managed_content/pancheshire/shared_files/escalation_policy.pdf" </w:instrText>
      </w:r>
      <w:r w:rsidRPr="00FC7CD9">
        <w:fldChar w:fldCharType="separate"/>
      </w:r>
      <w:r w:rsidRPr="00FC7CD9">
        <w:rPr>
          <w:rFonts w:ascii="Tahoma" w:eastAsia="Tahoma" w:hAnsi="Tahoma" w:cs="Tahoma"/>
          <w:sz w:val="24"/>
          <w:szCs w:val="24"/>
          <w:u w:val="single"/>
        </w:rPr>
        <w:t>Warrington Safeguarding Partnership Procedures</w:t>
      </w:r>
    </w:p>
    <w:p w:rsidR="00661664" w:rsidRPr="0076528C" w:rsidRDefault="00FC7CD9" w:rsidP="00E92A33">
      <w:pPr>
        <w:spacing w:after="0" w:line="360" w:lineRule="auto"/>
        <w:jc w:val="both"/>
        <w:rPr>
          <w:b/>
          <w:sz w:val="28"/>
          <w:szCs w:val="28"/>
        </w:rPr>
      </w:pPr>
      <w:r w:rsidRPr="00FC7CD9">
        <w:fldChar w:fldCharType="end"/>
      </w:r>
    </w:p>
    <w:p w:rsidR="0076528C" w:rsidRPr="0076528C" w:rsidRDefault="0076528C" w:rsidP="00E92A33">
      <w:pPr>
        <w:spacing w:after="0" w:line="360" w:lineRule="auto"/>
        <w:jc w:val="both"/>
        <w:rPr>
          <w:rFonts w:ascii="Tahoma" w:eastAsia="Tahoma" w:hAnsi="Tahoma" w:cs="Tahoma"/>
          <w:b/>
          <w:sz w:val="28"/>
          <w:szCs w:val="28"/>
        </w:rPr>
      </w:pPr>
      <w:r w:rsidRPr="0076528C">
        <w:rPr>
          <w:rFonts w:ascii="Tahoma" w:eastAsia="Tahoma" w:hAnsi="Tahoma" w:cs="Tahoma"/>
          <w:b/>
          <w:sz w:val="28"/>
          <w:szCs w:val="28"/>
        </w:rPr>
        <w:t>9. CONCERNS ABOUT A CHILD-RECORDING AND REPORTING:</w:t>
      </w:r>
    </w:p>
    <w:p w:rsidR="0076528C" w:rsidRDefault="0076528C"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sidRPr="00FC7CD9">
        <w:rPr>
          <w:rFonts w:ascii="Tahoma" w:eastAsia="Tahoma" w:hAnsi="Tahoma" w:cs="Tahoma"/>
          <w:sz w:val="24"/>
          <w:szCs w:val="24"/>
        </w:rPr>
        <w:t xml:space="preserve">Where a member of staff is concerned that a child is in immediate danger or is at risk of harm, they should report this to the Designated Safeguarding Lead, or their Deputy, without delay. A written record should be made of these concerns as soon as possible following the disclosure/concern being raised. Staff must log their concern on the Child Protection Online Management System (CPOMS), which all staff have a log on for and access to. The only exceptions to this are Midday Assistants (school specific) who will fill in a Concern Form (available from the school office or staff room in every </w:t>
      </w:r>
      <w:r>
        <w:rPr>
          <w:rFonts w:ascii="Tahoma" w:eastAsia="Tahoma" w:hAnsi="Tahoma" w:cs="Tahoma"/>
          <w:sz w:val="24"/>
          <w:szCs w:val="24"/>
        </w:rPr>
        <w:t xml:space="preserve">school) along with visitors to the school who have concerns and supply staff. The form will capture all the relevant information about the concerns. This is </w:t>
      </w:r>
      <w:proofErr w:type="gramStart"/>
      <w:r>
        <w:rPr>
          <w:rFonts w:ascii="Tahoma" w:eastAsia="Tahoma" w:hAnsi="Tahoma" w:cs="Tahoma"/>
          <w:sz w:val="24"/>
          <w:szCs w:val="24"/>
        </w:rPr>
        <w:t>evidence based</w:t>
      </w:r>
      <w:proofErr w:type="gramEnd"/>
      <w:r>
        <w:rPr>
          <w:rFonts w:ascii="Tahoma" w:eastAsia="Tahoma" w:hAnsi="Tahoma" w:cs="Tahoma"/>
          <w:sz w:val="24"/>
          <w:szCs w:val="24"/>
        </w:rPr>
        <w:t xml:space="preserve"> practice and will support the DSL in making an assessment of what action needs to be taken.</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Where staff have conversations with a child who discloses abuse, they follow the basic principles:</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numPr>
          <w:ilvl w:val="2"/>
          <w:numId w:val="63"/>
        </w:numPr>
        <w:spacing w:after="0" w:line="360" w:lineRule="auto"/>
        <w:ind w:left="0" w:hanging="284"/>
        <w:jc w:val="both"/>
        <w:rPr>
          <w:sz w:val="24"/>
          <w:szCs w:val="24"/>
        </w:rPr>
      </w:pPr>
      <w:r>
        <w:rPr>
          <w:rFonts w:ascii="Tahoma" w:eastAsia="Tahoma" w:hAnsi="Tahoma" w:cs="Tahoma"/>
          <w:sz w:val="24"/>
          <w:szCs w:val="24"/>
        </w:rPr>
        <w:t>Listen rather than directly question, remain calm</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Never stop a child who is recalling significant events</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Never ask a child if they are being abused</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Make a record of the discussion to include time, place, persons present and what was said (child language – do not substitute words)</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Advise you will have to pass the information on</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 xml:space="preserve">Avoid coaching/prompting </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Never take photographs of any injury</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Never undress a child to physically examine them</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 xml:space="preserve">Allow time and provide a safe haven / quiet area for future support </w:t>
      </w:r>
    </w:p>
    <w:p w:rsidR="00661664" w:rsidRDefault="00FC7CD9" w:rsidP="00E92A33">
      <w:pPr>
        <w:numPr>
          <w:ilvl w:val="2"/>
          <w:numId w:val="63"/>
        </w:numPr>
        <w:tabs>
          <w:tab w:val="left" w:pos="567"/>
        </w:tabs>
        <w:spacing w:after="0" w:line="360" w:lineRule="auto"/>
        <w:ind w:left="0" w:hanging="284"/>
        <w:jc w:val="both"/>
        <w:rPr>
          <w:sz w:val="24"/>
          <w:szCs w:val="24"/>
        </w:rPr>
      </w:pPr>
      <w:r>
        <w:rPr>
          <w:rFonts w:ascii="Tahoma" w:eastAsia="Tahoma" w:hAnsi="Tahoma" w:cs="Tahoma"/>
          <w:sz w:val="24"/>
          <w:szCs w:val="24"/>
        </w:rPr>
        <w:t>At no time promise confidentiality to a child or adult</w:t>
      </w:r>
    </w:p>
    <w:p w:rsidR="00661664" w:rsidRDefault="00661664" w:rsidP="00E92A33">
      <w:pPr>
        <w:tabs>
          <w:tab w:val="left" w:pos="567"/>
        </w:tabs>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are aware that they should not question the child. Staff will observe and listen, but do not probe/ask any leading questions.</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Designated Safeguarding Lead will obtain key information and agree relevant actions after making a timely assessment of the information.</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We recognise that parents may hold key information about incidents/allegations therefore, </w:t>
      </w:r>
      <w:r>
        <w:rPr>
          <w:rFonts w:ascii="Tahoma" w:eastAsia="Tahoma" w:hAnsi="Tahoma" w:cs="Tahoma"/>
          <w:b/>
          <w:sz w:val="24"/>
          <w:szCs w:val="24"/>
        </w:rPr>
        <w:t>in the majority of situations; the Designated Safeguarding Lead will speak to the parents and gain their consent</w:t>
      </w:r>
      <w:r>
        <w:rPr>
          <w:rFonts w:ascii="Tahoma" w:eastAsia="Tahoma" w:hAnsi="Tahoma" w:cs="Tahoma"/>
          <w:sz w:val="24"/>
          <w:szCs w:val="24"/>
        </w:rPr>
        <w:t xml:space="preserve"> to discussing the situation with others. Staff are aware that there will be very few instances where, to speak to the parents, could further endanger the child. In those situations, they would still consult/refer, but would have clearly recorded reasons as to why they had not gained parental consent.</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following situations are the instances in which parental consent would not be gained prior to a referral:</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Discussion would impede a police investigation or social work enquiry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Sexual abuse is suspected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Organised or multiple abuse is suspected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Fabrication of an illness is suspected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lastRenderedPageBreak/>
        <w:t xml:space="preserve">Female Genital Mutilation (FGM) is suspected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Forced marriage is suspected. </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Honour Based Abuse</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Extremism or radicalisation is suspected</w:t>
      </w:r>
    </w:p>
    <w:p w:rsidR="00661664" w:rsidRDefault="00FC7CD9" w:rsidP="00E92A33">
      <w:pPr>
        <w:numPr>
          <w:ilvl w:val="0"/>
          <w:numId w:val="44"/>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County Lines activities are suspected</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are also aware that, even in situations where the parent does not give consent, the best interests of the child are paramount and therefore, they would share their concerns. In addition, the referral will not be delayed if it has not been possible to contact the parents/carers.</w:t>
      </w:r>
    </w:p>
    <w:p w:rsidR="00661664" w:rsidRDefault="00661664" w:rsidP="00E92A33">
      <w:pPr>
        <w:spacing w:after="0" w:line="360" w:lineRule="auto"/>
        <w:jc w:val="both"/>
        <w:rPr>
          <w:rFonts w:ascii="Tahoma" w:eastAsia="Tahoma" w:hAnsi="Tahoma" w:cs="Tahoma"/>
          <w:sz w:val="16"/>
          <w:szCs w:val="16"/>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A consultation will take place with Warrington MASH (Multi-Agency Safeguarding </w:t>
      </w:r>
      <w:proofErr w:type="gramStart"/>
      <w:r>
        <w:rPr>
          <w:rFonts w:ascii="Tahoma" w:eastAsia="Tahoma" w:hAnsi="Tahoma" w:cs="Tahoma"/>
          <w:sz w:val="24"/>
          <w:szCs w:val="24"/>
        </w:rPr>
        <w:t xml:space="preserve">Hub)   </w:t>
      </w:r>
      <w:proofErr w:type="gramEnd"/>
      <w:r>
        <w:rPr>
          <w:rFonts w:ascii="Tahoma" w:eastAsia="Tahoma" w:hAnsi="Tahoma" w:cs="Tahoma"/>
          <w:sz w:val="24"/>
          <w:szCs w:val="24"/>
        </w:rPr>
        <w:t>and/or the police immediately. Where a child lives in a different authority the Designated Safeguarding Lead follows the procedures for that authority.</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Where possible we ensure that contacts with outside agencies are through the Designated Safeguarding Lead or their Deputy; however, staff are aware that anyone can make this contact. Where a member of staff makes contact, they ensure that they make the Designated Safeguarding Lead aware as soon as possible.</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Each school maintains its own Safeguarding Records electronically/hard copies of records kept in a separate, confidential file, securely stored away from the main child file. Authorisation to access these records is controlled by the Headteacher and/or Designated Safeguarding Lead.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All records provide a factual, accurate, evidence-based account. Records are signed, dated and where appropriate, witnessed.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Each school ensures that safeguarding information, including Child Protection information, is stored and handled in line with the principles of the Data Protection Act 2018 and General Data Protection Regulation (GDPR) ensuring that information is:</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t>Used fairly and lawfully</w:t>
      </w:r>
    </w:p>
    <w:p w:rsidR="00661664"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lastRenderedPageBreak/>
        <w:t>For limited, specifically stated purposes</w:t>
      </w:r>
    </w:p>
    <w:p w:rsidR="00661664"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t>Used in a way that is adequate, relevant and not excessive</w:t>
      </w:r>
    </w:p>
    <w:p w:rsidR="00661664"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t>Accurate</w:t>
      </w:r>
    </w:p>
    <w:p w:rsidR="00661664"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t>Kept for no longer than necessary. (Schools no longer have the obligation to preserve records for the Independent Inquiry into Child Sexual Abuse (IICSA))</w:t>
      </w:r>
    </w:p>
    <w:p w:rsidR="00661664"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t>Handled according to people’s data protection rights</w:t>
      </w:r>
    </w:p>
    <w:p w:rsidR="00661664" w:rsidRPr="00FC7CD9" w:rsidRDefault="00FC7CD9" w:rsidP="00E92A33">
      <w:pPr>
        <w:numPr>
          <w:ilvl w:val="0"/>
          <w:numId w:val="22"/>
        </w:numPr>
        <w:spacing w:after="0" w:line="360" w:lineRule="auto"/>
        <w:ind w:left="0" w:hanging="284"/>
        <w:jc w:val="both"/>
        <w:rPr>
          <w:sz w:val="24"/>
          <w:szCs w:val="24"/>
        </w:rPr>
      </w:pPr>
      <w:r>
        <w:rPr>
          <w:rFonts w:ascii="Tahoma" w:eastAsia="Tahoma" w:hAnsi="Tahoma" w:cs="Tahoma"/>
          <w:sz w:val="24"/>
          <w:szCs w:val="24"/>
        </w:rPr>
        <w:t xml:space="preserve">Kept </w:t>
      </w:r>
      <w:r w:rsidRPr="00FC7CD9">
        <w:rPr>
          <w:rFonts w:ascii="Tahoma" w:eastAsia="Tahoma" w:hAnsi="Tahoma" w:cs="Tahoma"/>
          <w:sz w:val="24"/>
          <w:szCs w:val="24"/>
        </w:rPr>
        <w:t>safe and secure</w:t>
      </w:r>
    </w:p>
    <w:p w:rsidR="00661664" w:rsidRPr="00FC7CD9" w:rsidRDefault="00FC7CD9" w:rsidP="00E92A33">
      <w:pPr>
        <w:numPr>
          <w:ilvl w:val="0"/>
          <w:numId w:val="22"/>
        </w:numPr>
        <w:spacing w:after="0" w:line="360" w:lineRule="auto"/>
        <w:ind w:left="0" w:hanging="284"/>
        <w:rPr>
          <w:sz w:val="24"/>
          <w:szCs w:val="24"/>
        </w:rPr>
      </w:pPr>
      <w:r w:rsidRPr="00FC7CD9">
        <w:rPr>
          <w:rFonts w:ascii="Tahoma" w:eastAsia="Tahoma" w:hAnsi="Tahoma" w:cs="Tahoma"/>
          <w:sz w:val="24"/>
          <w:szCs w:val="24"/>
        </w:rPr>
        <w:t>The DSL should keep written records of all concerns, discussions and decisions, including the rationale for those decisions. This should include instances where referrals were or were not made to another agency such as LA children’s social care or the Prevent program</w:t>
      </w:r>
    </w:p>
    <w:p w:rsidR="00661664" w:rsidRPr="00FC7CD9" w:rsidRDefault="00FC7CD9" w:rsidP="00E92A33">
      <w:pPr>
        <w:numPr>
          <w:ilvl w:val="0"/>
          <w:numId w:val="22"/>
        </w:numPr>
        <w:spacing w:after="0" w:line="360" w:lineRule="auto"/>
        <w:ind w:left="0" w:hanging="284"/>
        <w:jc w:val="both"/>
        <w:rPr>
          <w:sz w:val="24"/>
          <w:szCs w:val="24"/>
        </w:rPr>
      </w:pPr>
      <w:r w:rsidRPr="00FC7CD9">
        <w:rPr>
          <w:rFonts w:ascii="Tahoma" w:eastAsia="Tahoma" w:hAnsi="Tahoma" w:cs="Tahoma"/>
          <w:sz w:val="24"/>
          <w:szCs w:val="24"/>
        </w:rPr>
        <w:t xml:space="preserve">Each school ensures that information is transferred safely and securely when a child with a Safeguarding Record transfers to another school. We also ensure that Key workers or social workers are notified where a child leaves the school (as appropriate). </w:t>
      </w:r>
    </w:p>
    <w:p w:rsidR="00661664" w:rsidRPr="00FC7CD9" w:rsidRDefault="00FC7CD9" w:rsidP="00E92A33">
      <w:pPr>
        <w:spacing w:after="0" w:line="360" w:lineRule="auto"/>
        <w:rPr>
          <w:rFonts w:ascii="Tahoma" w:eastAsia="Tahoma" w:hAnsi="Tahoma" w:cs="Tahoma"/>
          <w:sz w:val="24"/>
          <w:szCs w:val="24"/>
        </w:rPr>
      </w:pPr>
      <w:r w:rsidRPr="00FC7CD9">
        <w:rPr>
          <w:rFonts w:ascii="Tahoma" w:eastAsia="Tahoma" w:hAnsi="Tahoma" w:cs="Tahoma"/>
          <w:sz w:val="24"/>
          <w:szCs w:val="24"/>
        </w:rPr>
        <w:t>Staff, governors and trustees should use the DfE’s data protection guidance for schools to help you:</w:t>
      </w:r>
    </w:p>
    <w:p w:rsidR="00661664" w:rsidRPr="00FC7CD9" w:rsidRDefault="00FC7CD9" w:rsidP="00E92A33">
      <w:pPr>
        <w:numPr>
          <w:ilvl w:val="0"/>
          <w:numId w:val="40"/>
        </w:numPr>
        <w:spacing w:after="0" w:line="360" w:lineRule="auto"/>
        <w:ind w:left="0"/>
      </w:pPr>
      <w:r w:rsidRPr="00FC7CD9">
        <w:rPr>
          <w:rFonts w:ascii="Tahoma" w:eastAsia="Tahoma" w:hAnsi="Tahoma" w:cs="Tahoma"/>
          <w:sz w:val="24"/>
          <w:szCs w:val="24"/>
        </w:rPr>
        <w:t>Comply with data protection law</w:t>
      </w:r>
    </w:p>
    <w:p w:rsidR="00661664" w:rsidRPr="00FC7CD9" w:rsidRDefault="00FC7CD9" w:rsidP="00E92A33">
      <w:pPr>
        <w:numPr>
          <w:ilvl w:val="0"/>
          <w:numId w:val="40"/>
        </w:numPr>
        <w:spacing w:after="0" w:line="360" w:lineRule="auto"/>
        <w:ind w:left="0"/>
      </w:pPr>
      <w:r w:rsidRPr="00FC7CD9">
        <w:rPr>
          <w:rFonts w:ascii="Tahoma" w:eastAsia="Tahoma" w:hAnsi="Tahoma" w:cs="Tahoma"/>
          <w:sz w:val="24"/>
          <w:szCs w:val="24"/>
        </w:rPr>
        <w:t>Develop data policies and processes</w:t>
      </w:r>
    </w:p>
    <w:p w:rsidR="00661664" w:rsidRPr="00FC7CD9" w:rsidRDefault="00FC7CD9" w:rsidP="00E92A33">
      <w:pPr>
        <w:numPr>
          <w:ilvl w:val="0"/>
          <w:numId w:val="40"/>
        </w:numPr>
        <w:spacing w:after="0" w:line="360" w:lineRule="auto"/>
        <w:ind w:left="0"/>
      </w:pPr>
      <w:r w:rsidRPr="00FC7CD9">
        <w:rPr>
          <w:rFonts w:ascii="Tahoma" w:eastAsia="Tahoma" w:hAnsi="Tahoma" w:cs="Tahoma"/>
          <w:sz w:val="24"/>
          <w:szCs w:val="24"/>
        </w:rPr>
        <w:t>Know what staff and pupil data to keep</w:t>
      </w:r>
    </w:p>
    <w:p w:rsidR="00661664" w:rsidRPr="00FC7CD9" w:rsidRDefault="00FC7CD9" w:rsidP="00E92A33">
      <w:pPr>
        <w:numPr>
          <w:ilvl w:val="0"/>
          <w:numId w:val="40"/>
        </w:numPr>
        <w:spacing w:after="0" w:line="360" w:lineRule="auto"/>
        <w:ind w:left="0"/>
      </w:pPr>
      <w:bookmarkStart w:id="17" w:name="_44sinio" w:colFirst="0" w:colLast="0"/>
      <w:bookmarkEnd w:id="17"/>
      <w:r w:rsidRPr="00FC7CD9">
        <w:rPr>
          <w:rFonts w:ascii="Tahoma" w:eastAsia="Tahoma" w:hAnsi="Tahoma" w:cs="Tahoma"/>
          <w:sz w:val="24"/>
          <w:szCs w:val="24"/>
        </w:rPr>
        <w:t>Follow good practices for preventing personal data breaches.</w:t>
      </w:r>
    </w:p>
    <w:p w:rsidR="00661664" w:rsidRPr="00FC7CD9" w:rsidRDefault="00661664" w:rsidP="00E92A33">
      <w:pPr>
        <w:spacing w:after="0" w:line="360" w:lineRule="auto"/>
        <w:rPr>
          <w:rFonts w:ascii="Tahoma" w:eastAsia="Tahoma" w:hAnsi="Tahoma" w:cs="Tahoma"/>
        </w:rPr>
      </w:pPr>
    </w:p>
    <w:p w:rsidR="00661664" w:rsidRDefault="00FC7CD9" w:rsidP="00E92A33">
      <w:pPr>
        <w:spacing w:after="0" w:line="360" w:lineRule="auto"/>
        <w:rPr>
          <w:rFonts w:ascii="Tahoma" w:eastAsia="Tahoma" w:hAnsi="Tahoma" w:cs="Tahoma"/>
          <w:b/>
          <w:sz w:val="28"/>
          <w:szCs w:val="28"/>
        </w:rPr>
      </w:pPr>
      <w:r>
        <w:rPr>
          <w:rFonts w:ascii="Tahoma" w:eastAsia="Tahoma" w:hAnsi="Tahoma" w:cs="Tahoma"/>
          <w:b/>
          <w:sz w:val="28"/>
          <w:szCs w:val="28"/>
        </w:rPr>
        <w:t>10. SAFER WORKING PRACTICES</w:t>
      </w:r>
    </w:p>
    <w:p w:rsidR="00661664" w:rsidRDefault="00661664" w:rsidP="00E92A33">
      <w:pPr>
        <w:spacing w:after="0" w:line="360" w:lineRule="auto"/>
        <w:rPr>
          <w:rFonts w:ascii="Tahoma" w:eastAsia="Tahoma" w:hAnsi="Tahoma" w:cs="Tahoma"/>
          <w:color w:val="FF0000"/>
          <w:sz w:val="24"/>
          <w:szCs w:val="24"/>
        </w:rPr>
      </w:pP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Use of mobile phones, cameras and internet:</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throughout our Trust take safeguarding seriously and understand this policy is over- arching.  We refer staff to the ‘</w:t>
      </w:r>
      <w:r>
        <w:rPr>
          <w:rFonts w:ascii="Tahoma" w:eastAsia="Tahoma" w:hAnsi="Tahoma" w:cs="Tahoma"/>
          <w:i/>
          <w:sz w:val="24"/>
          <w:szCs w:val="24"/>
        </w:rPr>
        <w:t>Code of conduct’</w:t>
      </w:r>
      <w:r>
        <w:rPr>
          <w:rFonts w:ascii="Tahoma" w:eastAsia="Tahoma" w:hAnsi="Tahoma" w:cs="Tahoma"/>
          <w:sz w:val="24"/>
          <w:szCs w:val="24"/>
        </w:rPr>
        <w:t xml:space="preserve"> and ‘</w:t>
      </w:r>
      <w:r>
        <w:rPr>
          <w:rFonts w:ascii="Tahoma" w:eastAsia="Tahoma" w:hAnsi="Tahoma" w:cs="Tahoma"/>
          <w:i/>
          <w:sz w:val="24"/>
          <w:szCs w:val="24"/>
        </w:rPr>
        <w:t>Guidance for Safer Working Practice for those working with children and young people in Education Settings May 2022’</w:t>
      </w:r>
      <w:r>
        <w:rPr>
          <w:rFonts w:ascii="Tahoma" w:eastAsia="Tahoma" w:hAnsi="Tahoma" w:cs="Tahoma"/>
          <w:sz w:val="24"/>
          <w:szCs w:val="24"/>
        </w:rPr>
        <w:t>.</w:t>
      </w:r>
    </w:p>
    <w:p w:rsidR="00661664" w:rsidRDefault="00FC7CD9" w:rsidP="00E92A33">
      <w:pPr>
        <w:spacing w:after="0" w:line="360" w:lineRule="auto"/>
        <w:jc w:val="both"/>
        <w:rPr>
          <w:rFonts w:ascii="Tahoma" w:eastAsia="Tahoma" w:hAnsi="Tahoma" w:cs="Tahoma"/>
          <w:sz w:val="16"/>
          <w:szCs w:val="16"/>
        </w:rPr>
      </w:pPr>
      <w:r>
        <w:rPr>
          <w:rFonts w:ascii="Tahoma" w:eastAsia="Tahoma" w:hAnsi="Tahoma" w:cs="Tahoma"/>
          <w:b/>
          <w:sz w:val="24"/>
          <w:szCs w:val="24"/>
        </w:rPr>
        <w:t>Personal mobiles and electronic devices: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Personal mobile phones and recording devices (tablets, cameras, laptops etc) are never used by staff at the school/setting.</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If staff have personal phones or devices these are stored securely and will be switched off or on silent during directed hours.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Electronic devices should be password protected so that content cannot be accessed by unauthorised users.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It is the responsibility of the staff member to ensure that there is no illegal or inappropriate content stored or used on their device when brought on to school grounds.</w:t>
      </w: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School devices: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School devices remain the property of the school/ Trust and in using them staff will follow the Code of Conduct.</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Electronic devices should be password protected so that content cannot be accessed by unauthorised users.</w:t>
      </w: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Cameras photography and images: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Each school will obtain parents’ and carers’ consent for photographs to be taken or published (for example, on our website or in newspapers or publications).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will ensure their school’s designated camera or recording devices (tablets, cameras, laptops etc) are used when capturing evidence of work undertaken.</w:t>
      </w: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Internet safety:</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On our schools’ equipment we ensure that appropriate filters and appropriate monitoring systems are in place.</w:t>
      </w: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Working off school premises: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Where staff take school/ Trust computer/digital equipment / or records in paper form, off school site, they do so with the view that they abide by the Trust’s Data Protection Policy.</w:t>
      </w:r>
    </w:p>
    <w:p w:rsidR="00661664" w:rsidRDefault="00FC7CD9" w:rsidP="00E92A33">
      <w:pPr>
        <w:spacing w:after="0" w:line="360" w:lineRule="auto"/>
        <w:jc w:val="both"/>
        <w:rPr>
          <w:rFonts w:ascii="Tahoma" w:eastAsia="Tahoma" w:hAnsi="Tahoma" w:cs="Tahoma"/>
          <w:i/>
          <w:sz w:val="24"/>
          <w:szCs w:val="24"/>
        </w:rPr>
      </w:pPr>
      <w:r>
        <w:rPr>
          <w:rFonts w:ascii="Tahoma" w:eastAsia="Tahoma" w:hAnsi="Tahoma" w:cs="Tahoma"/>
          <w:sz w:val="24"/>
          <w:szCs w:val="24"/>
        </w:rPr>
        <w:t xml:space="preserve">Staff are reminded that information, both in paper or electronic form, is sensitive and protected under data protection and GDPR and should be safe and securely stored off the premises and during transport. </w:t>
      </w:r>
    </w:p>
    <w:p w:rsidR="00661664" w:rsidRPr="00C34CB3" w:rsidRDefault="00661664" w:rsidP="00E92A33">
      <w:pPr>
        <w:spacing w:after="0" w:line="360" w:lineRule="auto"/>
        <w:jc w:val="both"/>
        <w:rPr>
          <w:rFonts w:ascii="Tahoma" w:eastAsia="Tahoma" w:hAnsi="Tahoma" w:cs="Tahoma"/>
          <w:b/>
          <w:sz w:val="28"/>
          <w:szCs w:val="28"/>
        </w:rPr>
      </w:pPr>
    </w:p>
    <w:p w:rsidR="00C34CB3" w:rsidRPr="00C34CB3" w:rsidRDefault="00C34CB3" w:rsidP="00E92A33">
      <w:pPr>
        <w:spacing w:after="0" w:line="360" w:lineRule="auto"/>
        <w:jc w:val="both"/>
        <w:rPr>
          <w:rFonts w:ascii="Tahoma" w:eastAsia="Tahoma" w:hAnsi="Tahoma" w:cs="Tahoma"/>
          <w:b/>
          <w:sz w:val="28"/>
          <w:szCs w:val="28"/>
        </w:rPr>
      </w:pPr>
      <w:bookmarkStart w:id="18" w:name="_2jxsxqh" w:colFirst="0" w:colLast="0"/>
      <w:bookmarkEnd w:id="18"/>
      <w:r w:rsidRPr="00C34CB3">
        <w:rPr>
          <w:rFonts w:ascii="Tahoma" w:eastAsia="Tahoma" w:hAnsi="Tahoma" w:cs="Tahoma"/>
          <w:b/>
          <w:sz w:val="28"/>
          <w:szCs w:val="28"/>
        </w:rPr>
        <w:t>11. ALLEGATIONS AGAINST STAFF</w:t>
      </w:r>
    </w:p>
    <w:p w:rsidR="00C34CB3" w:rsidRDefault="00C34CB3"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Support and advice are sought from the Trust’s HR advisers and/or Warrington’s Education Safeguarding team in the first instance and Children’s Services or the Local Area Designated Officer (LADO) whenever necessary.</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In the Beam Trust we recognise the possibility that adults working in the school; including directly employed staff, volunteers, and supply teachers may have;</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numPr>
          <w:ilvl w:val="0"/>
          <w:numId w:val="12"/>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Behaved in a way that has harmed a child, or may have harmed a child</w:t>
      </w:r>
    </w:p>
    <w:p w:rsidR="00661664" w:rsidRDefault="00FC7CD9" w:rsidP="00E92A33">
      <w:pPr>
        <w:numPr>
          <w:ilvl w:val="0"/>
          <w:numId w:val="12"/>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 xml:space="preserve">Committed a criminal offence against or related to a child </w:t>
      </w:r>
    </w:p>
    <w:p w:rsidR="00661664" w:rsidRDefault="00FC7CD9" w:rsidP="00E92A33">
      <w:pPr>
        <w:numPr>
          <w:ilvl w:val="0"/>
          <w:numId w:val="12"/>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Behaved towards a child or children in a way that indicates he or she may pose a risk of harm to children</w:t>
      </w:r>
    </w:p>
    <w:p w:rsidR="00661664" w:rsidRDefault="00FC7CD9" w:rsidP="00E92A33">
      <w:pPr>
        <w:numPr>
          <w:ilvl w:val="0"/>
          <w:numId w:val="12"/>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Behaved or may have behaved in a way that indicates they may not be suitable to work with children.</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These can include incidents outside of school which do not involve children but could have an impact on their suitability to work with children.</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Any concerns of this nature, about the conduct of other adults, should be taken to the Headteacher without delay or, where that is a concern about the Headteacher, to the Chair of Governors and, where appropriate, the LADO.</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are aware that this must be done on the same working day.</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The school will not internally investigate until instructed by the LADO.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We make all staff aware of their duty to raise concerns. Where a staff member feels unable to raise an issue or feels that their genuine concerns are not being addressed, other whistle blowing channels may be open to them. They have been made aware of those other channels of support via the Trust’s Whistle blowing Policy.</w:t>
      </w:r>
    </w:p>
    <w:p w:rsidR="00661664" w:rsidRDefault="00FC7CD9" w:rsidP="00E92A33">
      <w:pPr>
        <w:spacing w:after="0" w:line="360" w:lineRule="auto"/>
        <w:jc w:val="both"/>
        <w:rPr>
          <w:rFonts w:ascii="Tahoma" w:eastAsia="Tahoma" w:hAnsi="Tahoma" w:cs="Tahoma"/>
          <w:i/>
          <w:sz w:val="24"/>
          <w:szCs w:val="24"/>
        </w:rPr>
      </w:pPr>
      <w:r>
        <w:rPr>
          <w:rFonts w:ascii="Tahoma" w:eastAsia="Tahoma" w:hAnsi="Tahoma" w:cs="Tahoma"/>
          <w:i/>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We will refer to the guidance that has been added within Keeping Children Safe in Education 20</w:t>
      </w:r>
      <w:r w:rsidRPr="00C34CB3">
        <w:rPr>
          <w:rFonts w:ascii="Tahoma" w:eastAsia="Tahoma" w:hAnsi="Tahoma" w:cs="Tahoma"/>
          <w:color w:val="000000" w:themeColor="text1"/>
          <w:sz w:val="24"/>
          <w:szCs w:val="24"/>
        </w:rPr>
        <w:t xml:space="preserve">24 </w:t>
      </w:r>
      <w:r>
        <w:rPr>
          <w:rFonts w:ascii="Tahoma" w:eastAsia="Tahoma" w:hAnsi="Tahoma" w:cs="Tahoma"/>
          <w:sz w:val="24"/>
          <w:szCs w:val="24"/>
        </w:rPr>
        <w:t>on managing allegations against organisations or individuals hiring out the school premises. Any allegations when hiring out the school premises will be subject to the same safeguarding procedures as are in place within school.</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207FD5" w:rsidP="00E92A33">
      <w:pPr>
        <w:pStyle w:val="Heading2"/>
        <w:spacing w:before="0" w:after="0" w:line="360" w:lineRule="auto"/>
        <w:ind w:left="0" w:firstLine="0"/>
        <w:rPr>
          <w:rFonts w:ascii="Tahoma" w:eastAsia="Tahoma" w:hAnsi="Tahoma" w:cs="Tahoma"/>
        </w:rPr>
      </w:pPr>
      <w:bookmarkStart w:id="19" w:name="_z337ya" w:colFirst="0" w:colLast="0"/>
      <w:bookmarkEnd w:id="19"/>
      <w:r>
        <w:rPr>
          <w:rFonts w:ascii="Tahoma" w:eastAsia="Tahoma" w:hAnsi="Tahoma" w:cs="Tahoma"/>
        </w:rPr>
        <w:t>12. LOW LEVEL CONCERNS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We understand that the term ‘low-level’ concern does not mean that it is insignificant. A low-level concern is any concern – no matter how small, and even if no more than </w:t>
      </w:r>
      <w:r>
        <w:rPr>
          <w:rFonts w:ascii="Tahoma" w:eastAsia="Tahoma" w:hAnsi="Tahoma" w:cs="Tahoma"/>
          <w:sz w:val="24"/>
          <w:szCs w:val="24"/>
        </w:rPr>
        <w:lastRenderedPageBreak/>
        <w:t>causing a sense of unease or a ‘nagging doubt’ - that an adult working in or on behalf of the school or college may have acted in a way that:</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numPr>
          <w:ilvl w:val="0"/>
          <w:numId w:val="32"/>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Is inconsistent with the Trust’s Code of Conduct, including inappropriate conduct outside of work and</w:t>
      </w:r>
    </w:p>
    <w:p w:rsidR="00661664" w:rsidRDefault="00FC7CD9" w:rsidP="00E92A33">
      <w:pPr>
        <w:numPr>
          <w:ilvl w:val="0"/>
          <w:numId w:val="32"/>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Does not meet the harm threshold or is otherwise not serious enough to consider a referral to the LADO.</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Examples of such behaviour could include, but are not limited to: </w:t>
      </w:r>
    </w:p>
    <w:p w:rsidR="00661664" w:rsidRDefault="00FC7CD9" w:rsidP="00E92A33">
      <w:pPr>
        <w:numPr>
          <w:ilvl w:val="0"/>
          <w:numId w:val="15"/>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Being over friendly with children</w:t>
      </w:r>
    </w:p>
    <w:p w:rsidR="00661664" w:rsidRDefault="00FC7CD9" w:rsidP="00E92A33">
      <w:pPr>
        <w:numPr>
          <w:ilvl w:val="0"/>
          <w:numId w:val="15"/>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Having favourites</w:t>
      </w:r>
    </w:p>
    <w:p w:rsidR="00661664" w:rsidRDefault="00FC7CD9" w:rsidP="00E92A33">
      <w:pPr>
        <w:numPr>
          <w:ilvl w:val="0"/>
          <w:numId w:val="15"/>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Taking photographs of children on their mobile phone, contrary to school policy</w:t>
      </w:r>
    </w:p>
    <w:p w:rsidR="00661664" w:rsidRDefault="00FC7CD9" w:rsidP="00E92A33">
      <w:pPr>
        <w:numPr>
          <w:ilvl w:val="0"/>
          <w:numId w:val="15"/>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Engaging with a child on a one-to-one basis in a secluded area or behind a closed door</w:t>
      </w:r>
    </w:p>
    <w:p w:rsidR="00661664" w:rsidRDefault="00FC7CD9" w:rsidP="00E92A33">
      <w:pPr>
        <w:numPr>
          <w:ilvl w:val="0"/>
          <w:numId w:val="15"/>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Humiliating children</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Low level concerns will be reported in the same way as a concern in relation to concerns and allegations that meet the harms test i.e. to the DSL/ Headteacher or Chair of Governors, if the concern is about the Headteacher.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Records of low-level concerns will be reviewed so that potential patterns of concerning, problematic or inappropriate behaviour can be identified and responded to.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Where a pattern of behaviour is identified, the DSL/ Head will decide on a course of action. This might be internal disciplinary procedures, or referral to the LADO if the harms threshold is met.</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Head will consider if there are any wider cultural issues in school that enabled the behaviour to occur and if appropriate policies could be revised or extra training delivered to minimise the risk of recurrence.</w:t>
      </w:r>
    </w:p>
    <w:p w:rsidR="00661664" w:rsidRPr="00E02C7F" w:rsidRDefault="00661664" w:rsidP="00E92A33">
      <w:pPr>
        <w:spacing w:after="0" w:line="360" w:lineRule="auto"/>
        <w:jc w:val="both"/>
        <w:rPr>
          <w:rFonts w:ascii="Tahoma" w:eastAsia="Tahoma" w:hAnsi="Tahoma" w:cs="Tahoma"/>
          <w:b/>
          <w:color w:val="000000" w:themeColor="text1"/>
          <w:sz w:val="28"/>
          <w:szCs w:val="28"/>
        </w:rPr>
      </w:pPr>
    </w:p>
    <w:p w:rsidR="00E02C7F" w:rsidRPr="00E02C7F" w:rsidRDefault="00E02C7F" w:rsidP="00E92A33">
      <w:pPr>
        <w:spacing w:after="0" w:line="360" w:lineRule="auto"/>
        <w:jc w:val="both"/>
        <w:rPr>
          <w:rFonts w:ascii="Tahoma" w:eastAsia="Tahoma" w:hAnsi="Tahoma" w:cs="Tahoma"/>
          <w:b/>
          <w:color w:val="000000" w:themeColor="text1"/>
          <w:sz w:val="28"/>
          <w:szCs w:val="28"/>
        </w:rPr>
      </w:pPr>
      <w:bookmarkStart w:id="20" w:name="_3j2qqm3" w:colFirst="0" w:colLast="0"/>
      <w:bookmarkEnd w:id="20"/>
      <w:r w:rsidRPr="00E02C7F">
        <w:rPr>
          <w:rFonts w:ascii="Tahoma" w:eastAsia="Tahoma" w:hAnsi="Tahoma" w:cs="Tahoma"/>
          <w:b/>
          <w:color w:val="000000" w:themeColor="text1"/>
          <w:sz w:val="28"/>
          <w:szCs w:val="28"/>
        </w:rPr>
        <w:t>13. SAFER RECRUITMENT</w:t>
      </w:r>
    </w:p>
    <w:p w:rsidR="00E02C7F" w:rsidRDefault="00E02C7F"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Trust pays full regard to DfE guidance ‘Keeping Children Safe in Education’ 2024 and with reference to the ‘Position of Trust’ offence (Sexual Offences Act 2003). We ensure that all appropriate measures are applied in relation to everyone who works in our organisation who is likely to be perceived by the children as a safe and trustworthy adult. We do this by:</w:t>
      </w:r>
    </w:p>
    <w:p w:rsidR="00661664" w:rsidRDefault="00661664" w:rsidP="00E92A33">
      <w:pPr>
        <w:spacing w:after="0" w:line="360" w:lineRule="auto"/>
        <w:jc w:val="both"/>
        <w:rPr>
          <w:rFonts w:ascii="Tahoma" w:eastAsia="Tahoma" w:hAnsi="Tahoma" w:cs="Tahoma"/>
          <w:b/>
          <w:sz w:val="24"/>
          <w:szCs w:val="24"/>
        </w:rPr>
      </w:pPr>
    </w:p>
    <w:p w:rsidR="00661664" w:rsidRDefault="00FC7CD9" w:rsidP="00E92A33">
      <w:pPr>
        <w:numPr>
          <w:ilvl w:val="0"/>
          <w:numId w:val="2"/>
        </w:numPr>
        <w:pBdr>
          <w:top w:val="nil"/>
          <w:left w:val="nil"/>
          <w:bottom w:val="nil"/>
          <w:right w:val="nil"/>
          <w:between w:val="nil"/>
        </w:pBdr>
        <w:shd w:val="clear" w:color="auto" w:fill="FFFFFF"/>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Operating safe recruitment practices; including highlighting the importance we place on safeguarding children in our recruitment adverts and interview questions, appropriate Disclosure and Barring Service (DBS) and reference checks, verifying identity, academic and vocational qualifications, obtaining practitioner references, checking previous employment history and ensuring that a candidate has the health and physical capacity for the job.</w:t>
      </w:r>
      <w:r>
        <w:rPr>
          <w:rFonts w:ascii="Arial" w:eastAsia="Arial" w:hAnsi="Arial" w:cs="Arial"/>
          <w:color w:val="686464"/>
          <w:sz w:val="24"/>
          <w:szCs w:val="24"/>
        </w:rPr>
        <w:t xml:space="preserve"> </w:t>
      </w:r>
      <w:r>
        <w:rPr>
          <w:rFonts w:ascii="Arial" w:eastAsia="Arial" w:hAnsi="Arial" w:cs="Arial"/>
          <w:sz w:val="24"/>
          <w:szCs w:val="24"/>
        </w:rPr>
        <w:t>Our s</w:t>
      </w:r>
      <w:r>
        <w:rPr>
          <w:rFonts w:ascii="Tahoma" w:eastAsia="Tahoma" w:hAnsi="Tahoma" w:cs="Tahoma"/>
          <w:sz w:val="24"/>
          <w:szCs w:val="24"/>
        </w:rPr>
        <w:t>chools will inform shortlisted candidates that online searches will be carried out.</w:t>
      </w:r>
    </w:p>
    <w:p w:rsidR="00661664" w:rsidRDefault="00FC7CD9" w:rsidP="00E92A33">
      <w:pPr>
        <w:numPr>
          <w:ilvl w:val="0"/>
          <w:numId w:val="36"/>
        </w:numPr>
        <w:pBdr>
          <w:top w:val="nil"/>
          <w:left w:val="nil"/>
          <w:bottom w:val="nil"/>
          <w:right w:val="nil"/>
          <w:between w:val="nil"/>
        </w:pBdr>
        <w:shd w:val="clear" w:color="auto" w:fill="FFFFFF"/>
        <w:spacing w:after="0" w:line="360" w:lineRule="auto"/>
        <w:ind w:left="0"/>
        <w:jc w:val="both"/>
        <w:rPr>
          <w:color w:val="000000"/>
          <w:sz w:val="24"/>
          <w:szCs w:val="24"/>
        </w:rPr>
      </w:pPr>
      <w:r>
        <w:rPr>
          <w:rFonts w:ascii="Tahoma" w:eastAsia="Tahoma" w:hAnsi="Tahoma" w:cs="Tahoma"/>
          <w:color w:val="000000"/>
          <w:sz w:val="24"/>
          <w:szCs w:val="24"/>
        </w:rPr>
        <w:t>It also includes undertaking interviews and checking the Children’s List and right to work in England checks in accordance with DBS and Department for Education procedures</w:t>
      </w:r>
    </w:p>
    <w:p w:rsidR="00661664" w:rsidRDefault="00FC7CD9" w:rsidP="00E92A33">
      <w:pPr>
        <w:numPr>
          <w:ilvl w:val="0"/>
          <w:numId w:val="2"/>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Ensuring that staff and volunteers adhere to a published code of conduct and other professional standards at all times, including after school activities. Staff are aware of social media/ on-line conduct</w:t>
      </w:r>
    </w:p>
    <w:p w:rsidR="00661664" w:rsidRDefault="00FC7CD9" w:rsidP="00E92A33">
      <w:pPr>
        <w:numPr>
          <w:ilvl w:val="0"/>
          <w:numId w:val="2"/>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Ensuring that all staff and other adults on site are aware of the need for maintaining appropriate and professional boundaries in their relationship with children and parents, following the Trust’s Code of Conduct</w:t>
      </w:r>
    </w:p>
    <w:p w:rsidR="00661664" w:rsidRDefault="00FC7CD9" w:rsidP="00E92A33">
      <w:pPr>
        <w:numPr>
          <w:ilvl w:val="0"/>
          <w:numId w:val="2"/>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Requiring all staff to disclose any convictions, cautions, court orders, reprimands and warnings that may affect their suitability to work with children (whether received before or during their employment at the setting). Disqualification under the Child Care Act 2006 (amended following the 2018 Regulations)</w:t>
      </w:r>
    </w:p>
    <w:p w:rsidR="00661664" w:rsidRDefault="00FC7CD9" w:rsidP="00E92A33">
      <w:pPr>
        <w:numPr>
          <w:ilvl w:val="0"/>
          <w:numId w:val="2"/>
        </w:numPr>
        <w:pBdr>
          <w:top w:val="nil"/>
          <w:left w:val="nil"/>
          <w:bottom w:val="nil"/>
          <w:right w:val="nil"/>
          <w:between w:val="nil"/>
        </w:pBdr>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Maintaining an accurate, complete, up to date Single Central Record</w:t>
      </w:r>
    </w:p>
    <w:p w:rsidR="00661664" w:rsidRPr="00A144E8" w:rsidRDefault="00661664" w:rsidP="00E92A33">
      <w:pPr>
        <w:pStyle w:val="Heading2"/>
        <w:spacing w:before="0" w:after="0" w:line="360" w:lineRule="auto"/>
        <w:rPr>
          <w:rFonts w:ascii="Tahoma" w:eastAsia="Tahoma" w:hAnsi="Tahoma" w:cs="Tahoma"/>
          <w:smallCaps w:val="0"/>
          <w:color w:val="000000"/>
        </w:rPr>
      </w:pPr>
      <w:bookmarkStart w:id="21" w:name="_1y810tw" w:colFirst="0" w:colLast="0"/>
      <w:bookmarkEnd w:id="21"/>
    </w:p>
    <w:p w:rsidR="00A144E8" w:rsidRPr="00A144E8" w:rsidRDefault="00A144E8" w:rsidP="00E92A33">
      <w:pPr>
        <w:spacing w:after="0" w:line="360" w:lineRule="auto"/>
        <w:jc w:val="both"/>
        <w:rPr>
          <w:rFonts w:ascii="Tahoma" w:eastAsia="Tahoma" w:hAnsi="Tahoma" w:cs="Tahoma"/>
          <w:b/>
          <w:sz w:val="28"/>
          <w:szCs w:val="28"/>
        </w:rPr>
      </w:pPr>
      <w:r w:rsidRPr="00A144E8">
        <w:rPr>
          <w:rFonts w:ascii="Tahoma" w:eastAsia="Tahoma" w:hAnsi="Tahoma" w:cs="Tahoma"/>
          <w:b/>
          <w:sz w:val="28"/>
          <w:szCs w:val="28"/>
        </w:rPr>
        <w:t>14. STAFF TRAINING AND UPDATES</w:t>
      </w:r>
    </w:p>
    <w:p w:rsidR="00A144E8" w:rsidRDefault="00A144E8"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There is a commitment to the continuous development of all staff, regardless of role, with regard to safeguarding training: </w:t>
      </w:r>
    </w:p>
    <w:p w:rsidR="00661664" w:rsidRDefault="00661664" w:rsidP="00E92A33">
      <w:pPr>
        <w:spacing w:after="0" w:line="360" w:lineRule="auto"/>
        <w:jc w:val="both"/>
        <w:rPr>
          <w:rFonts w:ascii="Tahoma" w:eastAsia="Tahoma" w:hAnsi="Tahoma" w:cs="Tahoma"/>
          <w:sz w:val="16"/>
          <w:szCs w:val="16"/>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All staff undertake annual ‘endorsed’ Basic Awareness in Safeguarding and Child Protection training. This is organised directly by schools to enable staff to understand and fulfil their safeguarding responsibilities effectively.</w:t>
      </w:r>
    </w:p>
    <w:p w:rsidR="00661664" w:rsidRDefault="00661664" w:rsidP="00E92A33">
      <w:pPr>
        <w:spacing w:after="0" w:line="360" w:lineRule="auto"/>
        <w:jc w:val="both"/>
        <w:rPr>
          <w:rFonts w:ascii="Tahoma" w:eastAsia="Tahoma" w:hAnsi="Tahoma" w:cs="Tahoma"/>
          <w:sz w:val="16"/>
          <w:szCs w:val="16"/>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All staff receive safeguarding and child protection updates including online safety (e.g. via email, e-bulletins and staff meetings), as required, but at least annually, to provide them with the relevant skills and knowledge to safeguard children effectively.</w:t>
      </w:r>
    </w:p>
    <w:p w:rsidR="00661664" w:rsidRDefault="00661664" w:rsidP="00E92A33">
      <w:pPr>
        <w:spacing w:after="0" w:line="360" w:lineRule="auto"/>
        <w:jc w:val="both"/>
        <w:rPr>
          <w:rFonts w:ascii="Tahoma" w:eastAsia="Tahoma" w:hAnsi="Tahoma" w:cs="Tahoma"/>
          <w:sz w:val="16"/>
          <w:szCs w:val="16"/>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Designated Lead and any Deputy have completed specific training such as Designated Safeguarding Lead Training to carry out the duties of the role and attend multi agency Safeguarding and Child Protection training on an annual basis.</w:t>
      </w:r>
    </w:p>
    <w:p w:rsidR="00661664" w:rsidRDefault="00661664" w:rsidP="00E92A33">
      <w:pPr>
        <w:spacing w:after="0" w:line="360" w:lineRule="auto"/>
        <w:jc w:val="both"/>
        <w:rPr>
          <w:rFonts w:ascii="Tahoma" w:eastAsia="Tahoma" w:hAnsi="Tahoma" w:cs="Tahoma"/>
          <w:sz w:val="16"/>
          <w:szCs w:val="16"/>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Trust acknowledges serious case review findings and shares lessons learned with all staff to ensure no child falls through the gaps.</w:t>
      </w:r>
    </w:p>
    <w:p w:rsidR="00D32705" w:rsidRPr="00D32705" w:rsidRDefault="00D32705" w:rsidP="00E92A33">
      <w:pPr>
        <w:spacing w:after="0" w:line="360" w:lineRule="auto"/>
        <w:jc w:val="both"/>
        <w:rPr>
          <w:rFonts w:ascii="Tahoma" w:eastAsia="Tahoma" w:hAnsi="Tahoma" w:cs="Tahoma"/>
          <w:sz w:val="28"/>
          <w:szCs w:val="28"/>
        </w:rPr>
      </w:pPr>
    </w:p>
    <w:p w:rsidR="00661664" w:rsidRDefault="00D32705" w:rsidP="00E92A33">
      <w:pPr>
        <w:spacing w:after="0" w:line="360" w:lineRule="auto"/>
        <w:jc w:val="both"/>
        <w:rPr>
          <w:rFonts w:ascii="Tahoma" w:eastAsia="Tahoma" w:hAnsi="Tahoma" w:cs="Tahoma"/>
          <w:b/>
          <w:sz w:val="28"/>
          <w:szCs w:val="28"/>
        </w:rPr>
      </w:pPr>
      <w:r w:rsidRPr="00D32705">
        <w:rPr>
          <w:rFonts w:ascii="Tahoma" w:eastAsia="Tahoma" w:hAnsi="Tahoma" w:cs="Tahoma"/>
          <w:b/>
          <w:sz w:val="28"/>
          <w:szCs w:val="28"/>
        </w:rPr>
        <w:t>15. CHILDREN IN CARE (LOOKED AFTER CHILDREN) AND CHILDREN PREVIOUSLY IN CARE</w:t>
      </w:r>
    </w:p>
    <w:p w:rsidR="00D32705" w:rsidRPr="00D32705" w:rsidRDefault="00D32705" w:rsidP="00E92A33">
      <w:pPr>
        <w:spacing w:after="0" w:line="360" w:lineRule="auto"/>
        <w:jc w:val="both"/>
        <w:rPr>
          <w:rFonts w:ascii="Tahoma" w:eastAsia="Tahoma" w:hAnsi="Tahoma" w:cs="Tahoma"/>
          <w:b/>
          <w:sz w:val="28"/>
          <w:szCs w:val="28"/>
        </w:rPr>
      </w:pPr>
    </w:p>
    <w:p w:rsidR="00661664" w:rsidRDefault="00FC7CD9" w:rsidP="00E92A33">
      <w:pPr>
        <w:spacing w:after="0" w:line="360" w:lineRule="auto"/>
        <w:jc w:val="both"/>
        <w:rPr>
          <w:rFonts w:ascii="Tahoma" w:eastAsia="Tahoma" w:hAnsi="Tahoma" w:cs="Tahoma"/>
          <w:sz w:val="24"/>
          <w:szCs w:val="24"/>
        </w:rPr>
      </w:pPr>
      <w:bookmarkStart w:id="22" w:name="_4i7ojhp" w:colFirst="0" w:colLast="0"/>
      <w:bookmarkEnd w:id="22"/>
      <w:r>
        <w:rPr>
          <w:rFonts w:ascii="Tahoma" w:eastAsia="Tahoma" w:hAnsi="Tahoma" w:cs="Tahoma"/>
          <w:sz w:val="24"/>
          <w:szCs w:val="24"/>
        </w:rPr>
        <w:t>We ensure that staff have the skills, knowledge and understanding necessary to keep children in care safe as we are aware that children often become cared for as a result of abuse and/or neglect. Each school has identified a designated teacher for our children in care; this person works closely with the Local Authority Virtual school.</w:t>
      </w:r>
    </w:p>
    <w:p w:rsidR="00661664" w:rsidRDefault="00661664" w:rsidP="00E92A33">
      <w:pPr>
        <w:spacing w:after="0" w:line="360" w:lineRule="auto"/>
        <w:jc w:val="both"/>
        <w:rPr>
          <w:rFonts w:ascii="Tahoma" w:eastAsia="Tahoma" w:hAnsi="Tahoma" w:cs="Tahoma"/>
          <w:b/>
          <w:sz w:val="24"/>
          <w:szCs w:val="24"/>
        </w:rPr>
      </w:pPr>
    </w:p>
    <w:p w:rsidR="003130EA" w:rsidRPr="003130EA" w:rsidRDefault="003130EA" w:rsidP="00E92A33">
      <w:pPr>
        <w:spacing w:after="0" w:line="360" w:lineRule="auto"/>
        <w:jc w:val="both"/>
        <w:rPr>
          <w:rFonts w:ascii="Tahoma" w:eastAsia="Tahoma" w:hAnsi="Tahoma" w:cs="Tahoma"/>
          <w:b/>
          <w:sz w:val="28"/>
          <w:szCs w:val="28"/>
        </w:rPr>
      </w:pPr>
      <w:r w:rsidRPr="003130EA">
        <w:rPr>
          <w:rFonts w:ascii="Tahoma" w:eastAsia="Tahoma" w:hAnsi="Tahoma" w:cs="Tahoma"/>
          <w:b/>
          <w:sz w:val="28"/>
          <w:szCs w:val="28"/>
        </w:rPr>
        <w:t>16. CHILDREN WITH SPECIAL NEEDS AND DISABILITIES</w:t>
      </w:r>
    </w:p>
    <w:p w:rsidR="00D32705" w:rsidRPr="00D32705" w:rsidRDefault="00D32705" w:rsidP="00E92A33">
      <w:pPr>
        <w:spacing w:line="360" w:lineRule="auto"/>
      </w:pPr>
      <w:bookmarkStart w:id="23" w:name="_2xcytpi" w:colFirst="0" w:colLast="0"/>
      <w:bookmarkEnd w:id="23"/>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We ensure that staff have knowledge and understanding of the additional barriers which can exist when recognising abuse and neglect in children with special needs/disabilities.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These barriers can include: </w:t>
      </w:r>
    </w:p>
    <w:p w:rsidR="00661664" w:rsidRDefault="00FC7CD9" w:rsidP="00E92A33">
      <w:pPr>
        <w:tabs>
          <w:tab w:val="left" w:pos="284"/>
        </w:tabs>
        <w:spacing w:after="0" w:line="360" w:lineRule="auto"/>
        <w:ind w:hanging="284"/>
        <w:jc w:val="both"/>
        <w:rPr>
          <w:rFonts w:ascii="Tahoma" w:eastAsia="Tahoma" w:hAnsi="Tahoma" w:cs="Tahoma"/>
          <w:sz w:val="24"/>
          <w:szCs w:val="24"/>
        </w:rPr>
      </w:pPr>
      <w:r>
        <w:rPr>
          <w:rFonts w:ascii="Tahoma" w:eastAsia="Tahoma" w:hAnsi="Tahoma" w:cs="Tahoma"/>
          <w:b/>
          <w:sz w:val="24"/>
          <w:szCs w:val="24"/>
        </w:rPr>
        <w:t xml:space="preserve">•   </w:t>
      </w:r>
      <w:r>
        <w:rPr>
          <w:rFonts w:ascii="Tahoma" w:eastAsia="Tahoma" w:hAnsi="Tahoma" w:cs="Tahoma"/>
          <w:sz w:val="24"/>
          <w:szCs w:val="24"/>
        </w:rPr>
        <w:t>Assumptions that indicators of possible abuse such as behaviour, mood and injury relate to the child’s disability without further exploration</w:t>
      </w:r>
    </w:p>
    <w:p w:rsidR="00661664" w:rsidRDefault="00FC7CD9" w:rsidP="00E92A33">
      <w:pPr>
        <w:tabs>
          <w:tab w:val="left" w:pos="284"/>
        </w:tabs>
        <w:spacing w:after="0" w:line="360" w:lineRule="auto"/>
        <w:ind w:hanging="284"/>
        <w:jc w:val="both"/>
        <w:rPr>
          <w:rFonts w:ascii="Tahoma" w:eastAsia="Tahoma" w:hAnsi="Tahoma" w:cs="Tahoma"/>
          <w:sz w:val="24"/>
          <w:szCs w:val="24"/>
        </w:rPr>
      </w:pPr>
      <w:r>
        <w:rPr>
          <w:rFonts w:ascii="Tahoma" w:eastAsia="Tahoma" w:hAnsi="Tahoma" w:cs="Tahoma"/>
          <w:b/>
          <w:sz w:val="24"/>
          <w:szCs w:val="24"/>
        </w:rPr>
        <w:lastRenderedPageBreak/>
        <w:t xml:space="preserve">•  </w:t>
      </w:r>
      <w:r>
        <w:rPr>
          <w:rFonts w:ascii="Tahoma" w:eastAsia="Tahoma" w:hAnsi="Tahoma" w:cs="Tahoma"/>
          <w:sz w:val="24"/>
          <w:szCs w:val="24"/>
        </w:rPr>
        <w:t>Children with SEN and disabilities being disproportionally impacted by things like bullying - without outwardly showing any signs</w:t>
      </w:r>
    </w:p>
    <w:p w:rsidR="00661664" w:rsidRDefault="00FC7CD9" w:rsidP="00E92A33">
      <w:pPr>
        <w:tabs>
          <w:tab w:val="left" w:pos="284"/>
        </w:tabs>
        <w:spacing w:after="0" w:line="360" w:lineRule="auto"/>
        <w:ind w:hanging="284"/>
        <w:jc w:val="both"/>
        <w:rPr>
          <w:rFonts w:ascii="Tahoma" w:eastAsia="Tahoma" w:hAnsi="Tahoma" w:cs="Tahoma"/>
          <w:sz w:val="24"/>
          <w:szCs w:val="24"/>
        </w:rPr>
      </w:pPr>
      <w:r>
        <w:rPr>
          <w:rFonts w:ascii="Tahoma" w:eastAsia="Tahoma" w:hAnsi="Tahoma" w:cs="Tahoma"/>
          <w:b/>
          <w:sz w:val="24"/>
          <w:szCs w:val="24"/>
        </w:rPr>
        <w:t>•</w:t>
      </w:r>
      <w:r>
        <w:rPr>
          <w:rFonts w:ascii="Tahoma" w:eastAsia="Tahoma" w:hAnsi="Tahoma" w:cs="Tahoma"/>
          <w:sz w:val="24"/>
          <w:szCs w:val="24"/>
        </w:rPr>
        <w:t xml:space="preserve">   Communication barriers and difficulties in overcoming these barriers</w:t>
      </w:r>
    </w:p>
    <w:p w:rsidR="00661664" w:rsidRDefault="00FC7CD9" w:rsidP="00E92A33">
      <w:pPr>
        <w:tabs>
          <w:tab w:val="left" w:pos="426"/>
        </w:tabs>
        <w:spacing w:after="0" w:line="360" w:lineRule="auto"/>
        <w:jc w:val="both"/>
        <w:rPr>
          <w:rFonts w:ascii="Tahoma" w:eastAsia="Tahoma" w:hAnsi="Tahoma" w:cs="Tahoma"/>
          <w:sz w:val="24"/>
          <w:szCs w:val="24"/>
        </w:rPr>
      </w:pPr>
      <w:r>
        <w:rPr>
          <w:rFonts w:ascii="Tahoma" w:eastAsia="Tahoma" w:hAnsi="Tahoma" w:cs="Tahoma"/>
          <w:sz w:val="24"/>
          <w:szCs w:val="24"/>
        </w:rPr>
        <w:t>We aim to build the necessary skills in staff so that they can safeguard and respond to the specific needs of this group of children.</w:t>
      </w:r>
    </w:p>
    <w:p w:rsidR="00661664" w:rsidRDefault="00661664" w:rsidP="00E92A33">
      <w:pPr>
        <w:tabs>
          <w:tab w:val="left" w:pos="426"/>
        </w:tabs>
        <w:spacing w:after="0" w:line="360" w:lineRule="auto"/>
        <w:jc w:val="both"/>
        <w:rPr>
          <w:rFonts w:ascii="Tahoma" w:eastAsia="Tahoma" w:hAnsi="Tahoma" w:cs="Tahoma"/>
          <w:sz w:val="24"/>
          <w:szCs w:val="24"/>
        </w:rPr>
      </w:pPr>
    </w:p>
    <w:p w:rsidR="00661664" w:rsidRPr="00B17269" w:rsidRDefault="00FC7CD9" w:rsidP="00E92A33">
      <w:pPr>
        <w:spacing w:after="0" w:line="360" w:lineRule="auto"/>
        <w:jc w:val="both"/>
        <w:rPr>
          <w:rFonts w:ascii="Tahoma" w:eastAsia="Tahoma" w:hAnsi="Tahoma" w:cs="Tahoma"/>
          <w:sz w:val="24"/>
          <w:szCs w:val="24"/>
        </w:rPr>
      </w:pPr>
      <w:r w:rsidRPr="00B17269">
        <w:rPr>
          <w:rFonts w:ascii="Tahoma" w:eastAsia="Tahoma" w:hAnsi="Tahoma" w:cs="Tahoma"/>
          <w:b/>
          <w:sz w:val="24"/>
          <w:szCs w:val="24"/>
        </w:rPr>
        <w:t>Children with disabilities</w:t>
      </w:r>
      <w:r w:rsidRPr="00B17269">
        <w:rPr>
          <w:rFonts w:ascii="Tahoma" w:eastAsia="Tahoma" w:hAnsi="Tahoma" w:cs="Tahoma"/>
          <w:sz w:val="24"/>
          <w:szCs w:val="24"/>
        </w:rPr>
        <w:t> are 3 times more likely to be abused than their peers.</w:t>
      </w:r>
    </w:p>
    <w:p w:rsidR="00661664" w:rsidRDefault="00661664" w:rsidP="00E92A33">
      <w:pPr>
        <w:spacing w:after="0" w:line="360" w:lineRule="auto"/>
        <w:jc w:val="both"/>
        <w:rPr>
          <w:rFonts w:ascii="Tahoma" w:eastAsia="Tahoma" w:hAnsi="Tahoma" w:cs="Tahoma"/>
          <w:b/>
          <w:sz w:val="28"/>
          <w:szCs w:val="28"/>
        </w:rPr>
      </w:pPr>
    </w:p>
    <w:p w:rsidR="00DD1B4B" w:rsidRPr="006A64E4" w:rsidRDefault="00DD1B4B" w:rsidP="00E92A33">
      <w:pPr>
        <w:spacing w:after="0" w:line="360" w:lineRule="auto"/>
        <w:jc w:val="both"/>
        <w:rPr>
          <w:rFonts w:ascii="Tahoma" w:eastAsia="Tahoma" w:hAnsi="Tahoma" w:cs="Tahoma"/>
          <w:b/>
          <w:sz w:val="28"/>
          <w:szCs w:val="28"/>
        </w:rPr>
      </w:pPr>
    </w:p>
    <w:p w:rsidR="006A64E4" w:rsidRPr="006A64E4" w:rsidRDefault="006A64E4" w:rsidP="00E92A33">
      <w:pPr>
        <w:spacing w:after="0" w:line="360" w:lineRule="auto"/>
        <w:jc w:val="both"/>
        <w:rPr>
          <w:rFonts w:ascii="Tahoma" w:eastAsia="Tahoma" w:hAnsi="Tahoma" w:cs="Tahoma"/>
          <w:b/>
          <w:sz w:val="28"/>
          <w:szCs w:val="28"/>
        </w:rPr>
      </w:pPr>
      <w:r w:rsidRPr="006A64E4">
        <w:rPr>
          <w:rFonts w:ascii="Tahoma" w:eastAsia="Tahoma" w:hAnsi="Tahoma" w:cs="Tahoma"/>
          <w:b/>
          <w:sz w:val="28"/>
          <w:szCs w:val="28"/>
        </w:rPr>
        <w:t>17. THE USE OF ‘REASONABLE FORCE’/POSITIVE HANDLING</w:t>
      </w:r>
    </w:p>
    <w:p w:rsidR="006A64E4" w:rsidRDefault="006A64E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bookmarkStart w:id="24" w:name="_1ci93xb" w:colFirst="0" w:colLast="0"/>
      <w:bookmarkEnd w:id="24"/>
    </w:p>
    <w:p w:rsidR="00661664" w:rsidRDefault="00FC7CD9" w:rsidP="00E92A33">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There are circumstances when it is appropriate for staff in schools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Each school has its own policy or procedure for the use of reasonable force and/or positive handling which is followed by staff.</w:t>
      </w:r>
    </w:p>
    <w:p w:rsidR="00661664" w:rsidRDefault="00FC7CD9" w:rsidP="00E92A33">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We have a key emphasis on de-escalation and only use physical touch to prevent a child or others being harmed. If we do this, we ensure that it is for the shortest time necessary.</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Where it has been necessary to use physical intervention, we ensure the following:</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numPr>
          <w:ilvl w:val="0"/>
          <w:numId w:val="21"/>
        </w:numPr>
        <w:pBdr>
          <w:top w:val="nil"/>
          <w:left w:val="nil"/>
          <w:bottom w:val="nil"/>
          <w:right w:val="nil"/>
          <w:between w:val="nil"/>
        </w:pBdr>
        <w:tabs>
          <w:tab w:val="left" w:pos="567"/>
        </w:tabs>
        <w:spacing w:after="0" w:line="360" w:lineRule="auto"/>
        <w:ind w:left="0" w:hanging="284"/>
        <w:jc w:val="both"/>
        <w:rPr>
          <w:color w:val="000000"/>
          <w:sz w:val="24"/>
          <w:szCs w:val="24"/>
        </w:rPr>
      </w:pPr>
      <w:r>
        <w:rPr>
          <w:rFonts w:ascii="Tahoma" w:eastAsia="Tahoma" w:hAnsi="Tahoma" w:cs="Tahoma"/>
          <w:color w:val="000000"/>
          <w:sz w:val="24"/>
          <w:szCs w:val="24"/>
        </w:rPr>
        <w:t xml:space="preserve">The child’s </w:t>
      </w:r>
      <w:proofErr w:type="spellStart"/>
      <w:r>
        <w:rPr>
          <w:rFonts w:ascii="Tahoma" w:eastAsia="Tahoma" w:hAnsi="Tahoma" w:cs="Tahoma"/>
          <w:color w:val="000000"/>
          <w:sz w:val="24"/>
          <w:szCs w:val="24"/>
        </w:rPr>
        <w:t>well being</w:t>
      </w:r>
      <w:proofErr w:type="spellEnd"/>
      <w:r>
        <w:rPr>
          <w:rFonts w:ascii="Tahoma" w:eastAsia="Tahoma" w:hAnsi="Tahoma" w:cs="Tahoma"/>
          <w:color w:val="000000"/>
          <w:sz w:val="24"/>
          <w:szCs w:val="24"/>
        </w:rPr>
        <w:t xml:space="preserve"> after the event is monitored and supported</w:t>
      </w:r>
    </w:p>
    <w:p w:rsidR="00661664" w:rsidRDefault="00FC7CD9" w:rsidP="00E92A33">
      <w:pPr>
        <w:numPr>
          <w:ilvl w:val="0"/>
          <w:numId w:val="21"/>
        </w:numPr>
        <w:pBdr>
          <w:top w:val="nil"/>
          <w:left w:val="nil"/>
          <w:bottom w:val="nil"/>
          <w:right w:val="nil"/>
          <w:between w:val="nil"/>
        </w:pBdr>
        <w:tabs>
          <w:tab w:val="left" w:pos="567"/>
        </w:tabs>
        <w:spacing w:after="0" w:line="360" w:lineRule="auto"/>
        <w:ind w:left="0" w:hanging="284"/>
        <w:jc w:val="both"/>
        <w:rPr>
          <w:color w:val="000000"/>
          <w:sz w:val="24"/>
          <w:szCs w:val="24"/>
        </w:rPr>
      </w:pPr>
      <w:r>
        <w:rPr>
          <w:rFonts w:ascii="Tahoma" w:eastAsia="Tahoma" w:hAnsi="Tahoma" w:cs="Tahoma"/>
          <w:color w:val="000000"/>
          <w:sz w:val="24"/>
          <w:szCs w:val="24"/>
        </w:rPr>
        <w:t>Parents are fully briefed</w:t>
      </w:r>
    </w:p>
    <w:p w:rsidR="00661664" w:rsidRDefault="00FC7CD9" w:rsidP="00E92A33">
      <w:pPr>
        <w:numPr>
          <w:ilvl w:val="0"/>
          <w:numId w:val="21"/>
        </w:numPr>
        <w:pBdr>
          <w:top w:val="nil"/>
          <w:left w:val="nil"/>
          <w:bottom w:val="nil"/>
          <w:right w:val="nil"/>
          <w:between w:val="nil"/>
        </w:pBdr>
        <w:tabs>
          <w:tab w:val="left" w:pos="567"/>
        </w:tabs>
        <w:spacing w:after="0" w:line="360" w:lineRule="auto"/>
        <w:ind w:left="0" w:hanging="284"/>
        <w:jc w:val="both"/>
        <w:rPr>
          <w:color w:val="000000"/>
          <w:sz w:val="24"/>
          <w:szCs w:val="24"/>
        </w:rPr>
      </w:pPr>
      <w:r>
        <w:rPr>
          <w:rFonts w:ascii="Tahoma" w:eastAsia="Tahoma" w:hAnsi="Tahoma" w:cs="Tahoma"/>
          <w:color w:val="000000"/>
          <w:sz w:val="24"/>
          <w:szCs w:val="24"/>
        </w:rPr>
        <w:t>The incident is fully recorded including antecedents, de-escalation attempted, and holds used.</w:t>
      </w:r>
    </w:p>
    <w:p w:rsidR="00661664" w:rsidRDefault="00FC7CD9" w:rsidP="00E92A33">
      <w:pPr>
        <w:numPr>
          <w:ilvl w:val="0"/>
          <w:numId w:val="21"/>
        </w:numPr>
        <w:pBdr>
          <w:top w:val="nil"/>
          <w:left w:val="nil"/>
          <w:bottom w:val="nil"/>
          <w:right w:val="nil"/>
          <w:between w:val="nil"/>
        </w:pBdr>
        <w:tabs>
          <w:tab w:val="left" w:pos="567"/>
        </w:tabs>
        <w:spacing w:after="0" w:line="360" w:lineRule="auto"/>
        <w:ind w:left="0" w:hanging="284"/>
        <w:jc w:val="both"/>
        <w:rPr>
          <w:color w:val="000000"/>
          <w:sz w:val="24"/>
          <w:szCs w:val="24"/>
        </w:rPr>
      </w:pPr>
      <w:r>
        <w:rPr>
          <w:rFonts w:ascii="Tahoma" w:eastAsia="Tahoma" w:hAnsi="Tahoma" w:cs="Tahoma"/>
          <w:color w:val="000000"/>
          <w:sz w:val="24"/>
          <w:szCs w:val="24"/>
        </w:rPr>
        <w:t>An individual plan is agreed and recorded so that it is clear what will happen should a similar situation arise in the future</w:t>
      </w:r>
    </w:p>
    <w:p w:rsidR="00661664" w:rsidRDefault="00FC7CD9" w:rsidP="00E92A33">
      <w:pPr>
        <w:numPr>
          <w:ilvl w:val="0"/>
          <w:numId w:val="21"/>
        </w:numPr>
        <w:pBdr>
          <w:top w:val="nil"/>
          <w:left w:val="nil"/>
          <w:bottom w:val="nil"/>
          <w:right w:val="nil"/>
          <w:between w:val="nil"/>
        </w:pBdr>
        <w:tabs>
          <w:tab w:val="left" w:pos="567"/>
        </w:tabs>
        <w:spacing w:after="0" w:line="360" w:lineRule="auto"/>
        <w:ind w:left="0" w:hanging="284"/>
        <w:jc w:val="both"/>
        <w:rPr>
          <w:color w:val="000000"/>
          <w:sz w:val="24"/>
          <w:szCs w:val="24"/>
        </w:rPr>
      </w:pPr>
      <w:r>
        <w:rPr>
          <w:rFonts w:ascii="Tahoma" w:eastAsia="Tahoma" w:hAnsi="Tahoma" w:cs="Tahoma"/>
          <w:color w:val="000000"/>
          <w:sz w:val="24"/>
          <w:szCs w:val="24"/>
        </w:rPr>
        <w:t>Any incident involving the restraint of a child is always reported to an identified senior manager</w:t>
      </w:r>
    </w:p>
    <w:p w:rsidR="00661664" w:rsidRDefault="00661664" w:rsidP="00E92A33">
      <w:pPr>
        <w:pBdr>
          <w:top w:val="nil"/>
          <w:left w:val="nil"/>
          <w:bottom w:val="nil"/>
          <w:right w:val="nil"/>
          <w:between w:val="nil"/>
        </w:pBdr>
        <w:spacing w:after="0" w:line="360" w:lineRule="auto"/>
        <w:jc w:val="both"/>
        <w:rPr>
          <w:rFonts w:ascii="Arial" w:eastAsia="Arial" w:hAnsi="Arial" w:cs="Arial"/>
          <w:color w:val="000000"/>
          <w:sz w:val="24"/>
          <w:szCs w:val="24"/>
        </w:rPr>
      </w:pPr>
    </w:p>
    <w:p w:rsidR="00A119EA" w:rsidRPr="00A119EA" w:rsidRDefault="00A119EA" w:rsidP="00E92A33">
      <w:pPr>
        <w:pBdr>
          <w:top w:val="nil"/>
          <w:left w:val="nil"/>
          <w:bottom w:val="nil"/>
          <w:right w:val="nil"/>
          <w:between w:val="nil"/>
        </w:pBdr>
        <w:spacing w:after="0" w:line="360" w:lineRule="auto"/>
        <w:jc w:val="both"/>
        <w:rPr>
          <w:rFonts w:ascii="Tahoma" w:eastAsia="Arial" w:hAnsi="Tahoma" w:cs="Tahoma"/>
          <w:b/>
          <w:color w:val="000000"/>
          <w:sz w:val="28"/>
          <w:szCs w:val="28"/>
        </w:rPr>
      </w:pPr>
      <w:r w:rsidRPr="00A119EA">
        <w:rPr>
          <w:rFonts w:ascii="Tahoma" w:eastAsia="Arial" w:hAnsi="Tahoma" w:cs="Tahoma"/>
          <w:b/>
          <w:color w:val="000000"/>
          <w:sz w:val="28"/>
          <w:szCs w:val="28"/>
        </w:rPr>
        <w:t>18. PRIVATE FOSTERING</w:t>
      </w:r>
    </w:p>
    <w:p w:rsidR="00A119EA" w:rsidRDefault="00A119EA" w:rsidP="00E92A33">
      <w:pPr>
        <w:spacing w:after="0" w:line="360" w:lineRule="auto"/>
        <w:jc w:val="both"/>
        <w:rPr>
          <w:rFonts w:ascii="Tahoma" w:eastAsia="Tahoma" w:hAnsi="Tahoma" w:cs="Tahoma"/>
          <w:sz w:val="24"/>
          <w:szCs w:val="24"/>
        </w:rPr>
      </w:pPr>
      <w:bookmarkStart w:id="25" w:name="_3whwml4" w:colFirst="0" w:colLast="0"/>
      <w:bookmarkEnd w:id="25"/>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We recognise that our schools have a mandatory duty to report to the local authority when we become aware of, or suspect that, a child is subject to a private fostering arrangement. To aid our awareness each school establishes parental responsibility for every child in their school; we take steps to verify the relationship of the adults to the child when we register them.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 A close family relative is defined as a ‘grandparent, brother, sister, uncle or aunt’ and includes half-siblings and step-parents; it does not include great-aunts or uncles, great grandparents or cousins.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Parents and private foster carers both have a legal duty to inform the relevant local authority at least six weeks before the arrangement is due to start; not to do so is a criminal offence. </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Whilst most privately fostered children are appropriately supported and looked after, we recognise that they are a potentially vulnerable group who should be monitored by the local authority, particularly when the child has come from another country. In some cases, privately fostered children are affected by abuse and neglect, or are involved in trafficking, child sexual exploitation or modern-day slavery.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Where a member of staff becomes aware of private fostering arrangements, they are aware that they need to notify the Designated Safeguarding Lead. The Designated Safeguarding Lead will then speak to the family of the child involved to check that they are aware of their duty to inform Warrington. The school would also inform Warrington of the private fostering arrangements. </w:t>
      </w:r>
    </w:p>
    <w:p w:rsidR="00661664" w:rsidRPr="00275BAB" w:rsidRDefault="00661664" w:rsidP="00E92A33">
      <w:pPr>
        <w:spacing w:after="0" w:line="360" w:lineRule="auto"/>
        <w:jc w:val="both"/>
        <w:rPr>
          <w:rFonts w:ascii="Tahoma" w:eastAsia="Arial" w:hAnsi="Tahoma" w:cs="Tahoma"/>
          <w:b/>
          <w:sz w:val="28"/>
          <w:szCs w:val="28"/>
        </w:rPr>
      </w:pPr>
    </w:p>
    <w:p w:rsidR="00275BAB" w:rsidRPr="00275BAB" w:rsidRDefault="00275BAB" w:rsidP="00E92A33">
      <w:pPr>
        <w:spacing w:after="0" w:line="360" w:lineRule="auto"/>
        <w:jc w:val="both"/>
        <w:rPr>
          <w:rFonts w:ascii="Tahoma" w:eastAsia="Arial" w:hAnsi="Tahoma" w:cs="Tahoma"/>
          <w:b/>
          <w:sz w:val="28"/>
          <w:szCs w:val="28"/>
        </w:rPr>
      </w:pPr>
      <w:r w:rsidRPr="00275BAB">
        <w:rPr>
          <w:rFonts w:ascii="Tahoma" w:eastAsia="Arial" w:hAnsi="Tahoma" w:cs="Tahoma"/>
          <w:b/>
          <w:sz w:val="28"/>
          <w:szCs w:val="28"/>
        </w:rPr>
        <w:lastRenderedPageBreak/>
        <w:t>19. CHILDREN MISSING OUT ON EDUCATION AND MISSING FROM EDUCATION</w:t>
      </w:r>
    </w:p>
    <w:p w:rsidR="00275BAB" w:rsidRDefault="00275BAB" w:rsidP="00E92A33">
      <w:pPr>
        <w:spacing w:after="0" w:line="360" w:lineRule="auto"/>
        <w:jc w:val="both"/>
        <w:rPr>
          <w:rFonts w:ascii="Tahoma" w:eastAsia="Tahoma" w:hAnsi="Tahoma" w:cs="Tahoma"/>
          <w:sz w:val="24"/>
          <w:szCs w:val="24"/>
        </w:rPr>
      </w:pPr>
      <w:bookmarkStart w:id="26" w:name="_2bn6wsx" w:colFirst="0" w:colLast="0"/>
      <w:bookmarkEnd w:id="26"/>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Under Section 175 of the Education Act 2002 we have a duty to investigate any unexplained absences especially as a child going missing from education is a potential indicator of abuse or neglect.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Local Authority procedures for dealing with children that go missing from lessons and/or school are followed. All staff are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We also ensure that we are rigorous in our attendance procedures; these are outlined in our attendance policy. Where a child’s destination is unknown when they have left one of our schools, we ensure we carry out all necessary checks and refer them as Children Missing Education (CME), using the appropriate notification form on the Local Authority website, so that they can be followed up on. Staff are aware of the trafficking of children and the importance of rigour around our attendance procedures to reduce this as a threat to our children’s safety.</w:t>
      </w:r>
    </w:p>
    <w:p w:rsidR="00661664" w:rsidRDefault="00661664" w:rsidP="00E92A33">
      <w:pPr>
        <w:spacing w:after="0" w:line="360" w:lineRule="auto"/>
        <w:jc w:val="both"/>
        <w:rPr>
          <w:rFonts w:ascii="Arial" w:eastAsia="Arial" w:hAnsi="Arial" w:cs="Arial"/>
          <w:sz w:val="24"/>
          <w:szCs w:val="24"/>
        </w:rPr>
      </w:pPr>
    </w:p>
    <w:p w:rsidR="00275BAB" w:rsidRPr="00275BAB" w:rsidRDefault="00275BAB" w:rsidP="00E92A33">
      <w:pPr>
        <w:spacing w:after="0" w:line="360" w:lineRule="auto"/>
        <w:jc w:val="both"/>
        <w:rPr>
          <w:rFonts w:ascii="Tahoma" w:eastAsia="Arial" w:hAnsi="Tahoma" w:cs="Tahoma"/>
          <w:b/>
          <w:sz w:val="28"/>
          <w:szCs w:val="28"/>
        </w:rPr>
      </w:pPr>
      <w:r w:rsidRPr="00275BAB">
        <w:rPr>
          <w:rFonts w:ascii="Tahoma" w:eastAsia="Arial" w:hAnsi="Tahoma" w:cs="Tahoma"/>
          <w:b/>
          <w:sz w:val="28"/>
          <w:szCs w:val="28"/>
        </w:rPr>
        <w:t>20. CHILDREN WHO NEED A SOCIAL WORKER (CHILD IN NEED AND CHILD PROTECTION PLANS)</w:t>
      </w:r>
    </w:p>
    <w:p w:rsidR="00275BAB" w:rsidRDefault="00275BAB" w:rsidP="00E92A33">
      <w:pPr>
        <w:spacing w:after="0" w:line="360" w:lineRule="auto"/>
        <w:jc w:val="both"/>
        <w:rPr>
          <w:rFonts w:ascii="Tahoma" w:eastAsia="Tahoma" w:hAnsi="Tahoma" w:cs="Tahoma"/>
          <w:sz w:val="24"/>
          <w:szCs w:val="24"/>
        </w:rPr>
      </w:pPr>
      <w:bookmarkStart w:id="27" w:name="_qsh70q" w:colFirst="0" w:colLast="0"/>
      <w:bookmarkEnd w:id="27"/>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Our Designated Safeguarding Leads will be aware of the fact a child has a social worker and will use this information so that decisions can be made in the best interests of the child’s safety, welfare and educational outcomes.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rsidR="00661664" w:rsidRDefault="00661664" w:rsidP="00E92A33">
      <w:pPr>
        <w:spacing w:after="0" w:line="360" w:lineRule="auto"/>
        <w:jc w:val="both"/>
        <w:rPr>
          <w:rFonts w:ascii="Tahoma" w:eastAsia="Arial" w:hAnsi="Tahoma" w:cs="Tahoma"/>
          <w:b/>
          <w:sz w:val="28"/>
          <w:szCs w:val="28"/>
        </w:rPr>
      </w:pPr>
    </w:p>
    <w:p w:rsidR="00047678" w:rsidRPr="00023A51" w:rsidRDefault="00047678" w:rsidP="00E92A33">
      <w:pPr>
        <w:spacing w:after="0" w:line="360" w:lineRule="auto"/>
        <w:jc w:val="both"/>
        <w:rPr>
          <w:rFonts w:ascii="Tahoma" w:eastAsia="Arial" w:hAnsi="Tahoma" w:cs="Tahoma"/>
          <w:b/>
          <w:sz w:val="28"/>
          <w:szCs w:val="28"/>
        </w:rPr>
      </w:pPr>
    </w:p>
    <w:p w:rsidR="00023A51" w:rsidRPr="00023A51" w:rsidRDefault="00023A51" w:rsidP="00E92A33">
      <w:pPr>
        <w:spacing w:after="0" w:line="360" w:lineRule="auto"/>
        <w:jc w:val="both"/>
        <w:rPr>
          <w:rFonts w:ascii="Tahoma" w:eastAsia="Arial" w:hAnsi="Tahoma" w:cs="Tahoma"/>
          <w:b/>
          <w:sz w:val="28"/>
          <w:szCs w:val="28"/>
        </w:rPr>
      </w:pPr>
      <w:r w:rsidRPr="00023A51">
        <w:rPr>
          <w:rFonts w:ascii="Tahoma" w:eastAsia="Arial" w:hAnsi="Tahoma" w:cs="Tahoma"/>
          <w:b/>
          <w:sz w:val="28"/>
          <w:szCs w:val="28"/>
        </w:rPr>
        <w:t>21. CHILDREN REQUIRING MENTAL HEALTH SUPPORT</w:t>
      </w:r>
    </w:p>
    <w:p w:rsidR="00023A51" w:rsidRDefault="00023A51" w:rsidP="00E92A33">
      <w:pPr>
        <w:spacing w:after="0" w:line="360" w:lineRule="auto"/>
        <w:jc w:val="both"/>
        <w:rPr>
          <w:rFonts w:ascii="Tahoma" w:eastAsia="Tahoma" w:hAnsi="Tahoma" w:cs="Tahoma"/>
          <w:sz w:val="24"/>
          <w:szCs w:val="24"/>
        </w:rPr>
      </w:pPr>
      <w:bookmarkStart w:id="28" w:name="_3as4poj" w:colFirst="0" w:colLast="0"/>
      <w:bookmarkEnd w:id="28"/>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We recognise that schools have an important role to play in supporting the mental health and </w:t>
      </w:r>
      <w:proofErr w:type="spellStart"/>
      <w:r>
        <w:rPr>
          <w:rFonts w:ascii="Tahoma" w:eastAsia="Tahoma" w:hAnsi="Tahoma" w:cs="Tahoma"/>
          <w:sz w:val="24"/>
          <w:szCs w:val="24"/>
        </w:rPr>
        <w:t>well being</w:t>
      </w:r>
      <w:proofErr w:type="spellEnd"/>
      <w:r>
        <w:rPr>
          <w:rFonts w:ascii="Tahoma" w:eastAsia="Tahoma" w:hAnsi="Tahoma" w:cs="Tahoma"/>
          <w:sz w:val="24"/>
          <w:szCs w:val="24"/>
        </w:rPr>
        <w:t xml:space="preserve"> of their children.</w:t>
      </w:r>
    </w:p>
    <w:p w:rsidR="00661664" w:rsidRDefault="00661664" w:rsidP="00E92A33">
      <w:pPr>
        <w:spacing w:after="0" w:line="360" w:lineRule="auto"/>
        <w:jc w:val="both"/>
        <w:rPr>
          <w:rFonts w:ascii="Tahoma" w:eastAsia="Tahoma" w:hAnsi="Tahoma" w:cs="Tahoma"/>
          <w:b/>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We acknowledge that mental health problems can, in some cases, be an indicator that a child has suffered or is at risk of suffering abuse, neglect or exploitation.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Each school ensures they have specific training and clear systems and processes in place for identifying possible mental health problems, including routes to escalate and clear referral and accountability systems.  </w:t>
      </w:r>
    </w:p>
    <w:p w:rsidR="00484BD1" w:rsidRDefault="00484BD1" w:rsidP="00E92A33">
      <w:pPr>
        <w:pBdr>
          <w:top w:val="nil"/>
          <w:left w:val="nil"/>
          <w:bottom w:val="nil"/>
          <w:right w:val="nil"/>
          <w:between w:val="nil"/>
        </w:pBdr>
        <w:spacing w:after="0" w:line="360" w:lineRule="auto"/>
        <w:jc w:val="both"/>
        <w:rPr>
          <w:rFonts w:ascii="Tahoma" w:eastAsia="Tahoma" w:hAnsi="Tahoma" w:cs="Tahoma"/>
          <w:i/>
          <w:color w:val="000000"/>
          <w:sz w:val="24"/>
          <w:szCs w:val="24"/>
        </w:rPr>
      </w:pPr>
    </w:p>
    <w:p w:rsidR="00661664" w:rsidRPr="00484BD1" w:rsidRDefault="00484BD1" w:rsidP="00E92A33">
      <w:pPr>
        <w:spacing w:after="0" w:line="360" w:lineRule="auto"/>
        <w:jc w:val="both"/>
        <w:rPr>
          <w:rFonts w:ascii="Tahoma" w:eastAsia="Arial" w:hAnsi="Tahoma" w:cs="Tahoma"/>
          <w:b/>
          <w:sz w:val="28"/>
          <w:szCs w:val="28"/>
        </w:rPr>
      </w:pPr>
      <w:r w:rsidRPr="00484BD1">
        <w:rPr>
          <w:rFonts w:ascii="Tahoma" w:eastAsia="Arial" w:hAnsi="Tahoma" w:cs="Tahoma"/>
          <w:b/>
          <w:sz w:val="28"/>
          <w:szCs w:val="28"/>
        </w:rPr>
        <w:t xml:space="preserve"> 22. EDUCATIONAL OUTCOMES</w:t>
      </w:r>
      <w:bookmarkStart w:id="29" w:name="_1pxezwc" w:colFirst="0" w:colLast="0"/>
      <w:bookmarkEnd w:id="29"/>
      <w:r w:rsidR="00FC7CD9">
        <w:rPr>
          <w:rFonts w:ascii="Tahoma" w:eastAsia="Tahoma" w:hAnsi="Tahoma" w:cs="Tahoma"/>
        </w:rPr>
        <w:t xml:space="preserve"> </w:t>
      </w:r>
    </w:p>
    <w:p w:rsidR="00661664" w:rsidRDefault="00661664" w:rsidP="00E92A33">
      <w:pPr>
        <w:spacing w:after="0" w:line="360" w:lineRule="auto"/>
        <w:jc w:val="both"/>
        <w:rPr>
          <w:rFonts w:ascii="Arial" w:eastAsia="Arial" w:hAnsi="Arial" w:cs="Arial"/>
          <w:sz w:val="16"/>
          <w:szCs w:val="16"/>
        </w:rPr>
      </w:pPr>
    </w:p>
    <w:p w:rsidR="00661664" w:rsidRDefault="00FC7CD9" w:rsidP="00E92A33">
      <w:pPr>
        <w:spacing w:after="0" w:line="360" w:lineRule="auto"/>
        <w:jc w:val="both"/>
        <w:rPr>
          <w:rFonts w:ascii="Tahoma" w:eastAsia="Tahoma" w:hAnsi="Tahoma" w:cs="Tahoma"/>
          <w:i/>
          <w:sz w:val="24"/>
          <w:szCs w:val="24"/>
        </w:rPr>
      </w:pPr>
      <w:r>
        <w:rPr>
          <w:rFonts w:ascii="Tahoma" w:eastAsia="Tahoma" w:hAnsi="Tahoma" w:cs="Tahoma"/>
          <w:sz w:val="24"/>
          <w:szCs w:val="24"/>
        </w:rPr>
        <w:t>Our Designated Safeguarding Leads ensure that staff know the children who have experienced or are experiencing welfare, safeguarding and child protection issues so that, as relevant, we know who these children are, understand their academic progress and attainment; this means that we are able to make necessary adjustments to help these children to achieve. In this way we maintain a culture of high aspirations for this cohort.</w:t>
      </w:r>
      <w:r>
        <w:rPr>
          <w:rFonts w:ascii="Tahoma" w:eastAsia="Tahoma" w:hAnsi="Tahoma" w:cs="Tahoma"/>
          <w:b/>
          <w:sz w:val="24"/>
          <w:szCs w:val="24"/>
        </w:rPr>
        <w:t xml:space="preserve"> </w:t>
      </w:r>
      <w:r>
        <w:rPr>
          <w:rFonts w:ascii="Tahoma" w:eastAsia="Tahoma" w:hAnsi="Tahoma" w:cs="Tahoma"/>
          <w:sz w:val="24"/>
          <w:szCs w:val="24"/>
        </w:rPr>
        <w:t>This includes</w:t>
      </w:r>
      <w:r>
        <w:rPr>
          <w:rFonts w:ascii="Tahoma" w:eastAsia="Tahoma" w:hAnsi="Tahoma" w:cs="Tahoma"/>
          <w:i/>
          <w:sz w:val="24"/>
          <w:szCs w:val="24"/>
        </w:rPr>
        <w:t xml:space="preserve"> </w:t>
      </w:r>
      <w:r>
        <w:rPr>
          <w:rFonts w:ascii="Tahoma" w:eastAsia="Tahoma" w:hAnsi="Tahoma" w:cs="Tahoma"/>
          <w:sz w:val="24"/>
          <w:szCs w:val="24"/>
        </w:rPr>
        <w:t>children with a social worker</w:t>
      </w:r>
      <w:r>
        <w:rPr>
          <w:rFonts w:ascii="Tahoma" w:eastAsia="Tahoma" w:hAnsi="Tahoma" w:cs="Tahoma"/>
          <w:i/>
          <w:sz w:val="24"/>
          <w:szCs w:val="24"/>
        </w:rPr>
        <w:t>.</w:t>
      </w:r>
    </w:p>
    <w:p w:rsidR="00661664" w:rsidRDefault="00661664" w:rsidP="00E92A33">
      <w:pPr>
        <w:spacing w:after="0" w:line="360" w:lineRule="auto"/>
        <w:jc w:val="both"/>
        <w:rPr>
          <w:rFonts w:ascii="Arial" w:eastAsia="Arial" w:hAnsi="Arial" w:cs="Arial"/>
          <w:sz w:val="12"/>
          <w:szCs w:val="12"/>
        </w:rPr>
      </w:pPr>
    </w:p>
    <w:p w:rsidR="00D645B2" w:rsidRDefault="00D645B2" w:rsidP="00E92A33">
      <w:pPr>
        <w:pStyle w:val="Heading2"/>
        <w:spacing w:before="0" w:after="0" w:line="360" w:lineRule="auto"/>
        <w:rPr>
          <w:rFonts w:ascii="Tahoma" w:eastAsia="Tahoma" w:hAnsi="Tahoma" w:cs="Tahoma"/>
        </w:rPr>
      </w:pPr>
      <w:bookmarkStart w:id="30" w:name="_49x2ik5" w:colFirst="0" w:colLast="0"/>
      <w:bookmarkEnd w:id="30"/>
    </w:p>
    <w:p w:rsidR="00661664" w:rsidRPr="00D645B2" w:rsidRDefault="00FC7CD9" w:rsidP="00E92A33">
      <w:pPr>
        <w:spacing w:line="360" w:lineRule="auto"/>
        <w:rPr>
          <w:rFonts w:ascii="Tahoma" w:hAnsi="Tahoma" w:cs="Tahoma"/>
          <w:b/>
          <w:sz w:val="28"/>
          <w:szCs w:val="28"/>
        </w:rPr>
      </w:pPr>
      <w:r w:rsidRPr="00D645B2">
        <w:rPr>
          <w:rFonts w:ascii="Tahoma" w:hAnsi="Tahoma" w:cs="Tahoma"/>
          <w:b/>
          <w:sz w:val="28"/>
          <w:szCs w:val="28"/>
        </w:rPr>
        <w:t xml:space="preserve">23. </w:t>
      </w:r>
      <w:r w:rsidR="00D645B2">
        <w:rPr>
          <w:rFonts w:ascii="Tahoma" w:hAnsi="Tahoma" w:cs="Tahoma"/>
          <w:b/>
          <w:sz w:val="28"/>
          <w:szCs w:val="28"/>
        </w:rPr>
        <w:t>SPECIFIC SAFEGUARDING ISSUES</w:t>
      </w:r>
    </w:p>
    <w:p w:rsidR="00D645B2" w:rsidRPr="00D645B2" w:rsidRDefault="00D645B2" w:rsidP="00E92A33">
      <w:pPr>
        <w:spacing w:line="360" w:lineRule="auto"/>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b/>
          <w:sz w:val="24"/>
          <w:szCs w:val="24"/>
        </w:rPr>
        <w:t xml:space="preserve">All </w:t>
      </w:r>
      <w:r>
        <w:rPr>
          <w:rFonts w:ascii="Tahoma" w:eastAsia="Tahoma" w:hAnsi="Tahoma" w:cs="Tahoma"/>
          <w:sz w:val="24"/>
          <w:szCs w:val="24"/>
        </w:rPr>
        <w:t>staff have an awareness of safeguarding issues. They are aware that these safeguarding issues may not directly involve the child in our schools but could be happening to their siblings or parents. This includes the importance of understanding intra-familial harms and support for siblings where there is intra-familial harm.</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They are also aware that some issues could be happening in the lives of staff members.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are supported in accessing and completing the relevant screening tools.</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As listening schools, staff are aware to be vigilant to these issues and would know how to identify and respond to:</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Physical Abuse</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Sexual Abuse</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Emotional Abuse</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Neglect</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Child abduction/community safety issues</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Children and the Court System</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Children with a family member in prison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Homelessness</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Drug/substance/alcohol misuse (both child and parent)</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Child sexual exploitation / trafficked children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Criminal Exploitation including county lines and serious violence</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Extremism and Radicalisation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Children missing education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Domestic abuse</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Child on Child abuse</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Risky behaviours</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Problematic and Harmful Sexual Behaviour</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Sexual health needs</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Obesity/malnutrition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Online grooming</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lastRenderedPageBreak/>
        <w:t>Inappropriate behaviour of staff towards children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Bullying, including homophobic, racist, gender and disability. Breaches of the Equality Act 2010</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Mental health issues including Self-Harm</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 xml:space="preserve">Honour based abuse including - Female Genital Mutilation, Breast Ironing, Forced Marriage  </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Unaccompanied asylum-seeking children</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 xml:space="preserve">Child Trafficking </w:t>
      </w:r>
    </w:p>
    <w:p w:rsidR="00661664" w:rsidRDefault="00FC7CD9" w:rsidP="00E92A33">
      <w:pPr>
        <w:numPr>
          <w:ilvl w:val="0"/>
          <w:numId w:val="42"/>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Modern Day Slavery</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Staff are aware that behaviours linked to issues such as drug taking, alcohol abuse, domestic abuse, deliberately missing education and sexting (also known as youth produced sexual imagery) put children in danger. </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An overview of specific safeguarding issues and our response are provided within appendix 5.</w:t>
      </w:r>
    </w:p>
    <w:p w:rsidR="00661664" w:rsidRDefault="00661664" w:rsidP="00E92A33">
      <w:pPr>
        <w:spacing w:after="0" w:line="360" w:lineRule="auto"/>
        <w:jc w:val="both"/>
        <w:rPr>
          <w:rFonts w:ascii="Tahoma" w:eastAsia="Tahoma" w:hAnsi="Tahoma" w:cs="Tahoma"/>
          <w:b/>
          <w:sz w:val="24"/>
          <w:szCs w:val="24"/>
        </w:rPr>
      </w:pPr>
    </w:p>
    <w:p w:rsidR="00661664" w:rsidRPr="00D645B2" w:rsidRDefault="00FC7CD9" w:rsidP="00E92A33">
      <w:pPr>
        <w:spacing w:line="360" w:lineRule="auto"/>
        <w:rPr>
          <w:rFonts w:ascii="Tahoma" w:hAnsi="Tahoma" w:cs="Tahoma"/>
          <w:b/>
          <w:sz w:val="28"/>
          <w:szCs w:val="28"/>
        </w:rPr>
      </w:pPr>
      <w:bookmarkStart w:id="31" w:name="_2p2csry" w:colFirst="0" w:colLast="0"/>
      <w:bookmarkEnd w:id="31"/>
      <w:r w:rsidRPr="00D645B2">
        <w:rPr>
          <w:rFonts w:ascii="Tahoma" w:hAnsi="Tahoma" w:cs="Tahoma"/>
          <w:b/>
          <w:sz w:val="28"/>
          <w:szCs w:val="28"/>
        </w:rPr>
        <w:t xml:space="preserve">24. </w:t>
      </w:r>
      <w:r w:rsidR="00D645B2" w:rsidRPr="00D645B2">
        <w:rPr>
          <w:rFonts w:ascii="Tahoma" w:hAnsi="Tahoma" w:cs="Tahoma"/>
          <w:b/>
          <w:sz w:val="28"/>
          <w:szCs w:val="28"/>
        </w:rPr>
        <w:t>RAISING AWARENESS ON SCHOOL TRANSFER</w:t>
      </w:r>
    </w:p>
    <w:p w:rsidR="00661664" w:rsidRDefault="00FC7CD9" w:rsidP="00E92A33">
      <w:pPr>
        <w:tabs>
          <w:tab w:val="left" w:pos="709"/>
        </w:tabs>
        <w:spacing w:after="0" w:line="360" w:lineRule="auto"/>
        <w:rPr>
          <w:rFonts w:ascii="Tahoma" w:eastAsia="Tahoma" w:hAnsi="Tahoma" w:cs="Tahoma"/>
          <w:sz w:val="24"/>
          <w:szCs w:val="24"/>
        </w:rPr>
      </w:pPr>
      <w:r>
        <w:rPr>
          <w:rFonts w:ascii="Tahoma" w:eastAsia="Tahoma" w:hAnsi="Tahoma" w:cs="Tahoma"/>
          <w:sz w:val="24"/>
          <w:szCs w:val="24"/>
        </w:rPr>
        <w:t>To ensure children’s needs continue to be met on change of setting, our schools will:</w:t>
      </w:r>
    </w:p>
    <w:p w:rsidR="00661664" w:rsidRDefault="00661664" w:rsidP="00E92A33">
      <w:pPr>
        <w:tabs>
          <w:tab w:val="left" w:pos="709"/>
        </w:tabs>
        <w:spacing w:after="0" w:line="360" w:lineRule="auto"/>
        <w:rPr>
          <w:rFonts w:ascii="Tahoma" w:eastAsia="Tahoma" w:hAnsi="Tahoma" w:cs="Tahoma"/>
          <w:sz w:val="24"/>
          <w:szCs w:val="24"/>
        </w:rPr>
      </w:pPr>
    </w:p>
    <w:p w:rsidR="00661664" w:rsidRDefault="00FC7CD9" w:rsidP="00E92A33">
      <w:pPr>
        <w:numPr>
          <w:ilvl w:val="0"/>
          <w:numId w:val="14"/>
        </w:numPr>
        <w:spacing w:after="0" w:line="360" w:lineRule="auto"/>
        <w:ind w:left="0"/>
        <w:rPr>
          <w:sz w:val="24"/>
          <w:szCs w:val="24"/>
        </w:rPr>
      </w:pPr>
      <w:r>
        <w:rPr>
          <w:rFonts w:ascii="Tahoma" w:eastAsia="Tahoma" w:hAnsi="Tahoma" w:cs="Tahoma"/>
          <w:sz w:val="24"/>
          <w:szCs w:val="24"/>
        </w:rPr>
        <w:t>Ensure that when children leave the school, their Safeguarding/Child Protection File is discussed as soon as possible with the Designated Safeguarding Person at the new school.</w:t>
      </w:r>
    </w:p>
    <w:p w:rsidR="00661664" w:rsidRDefault="00FC7CD9" w:rsidP="00E92A33">
      <w:pPr>
        <w:numPr>
          <w:ilvl w:val="0"/>
          <w:numId w:val="14"/>
        </w:numPr>
        <w:spacing w:after="0" w:line="360" w:lineRule="auto"/>
        <w:ind w:left="0"/>
        <w:rPr>
          <w:sz w:val="24"/>
          <w:szCs w:val="24"/>
        </w:rPr>
      </w:pPr>
      <w:r>
        <w:rPr>
          <w:rFonts w:ascii="Tahoma" w:eastAsia="Tahoma" w:hAnsi="Tahoma" w:cs="Tahoma"/>
          <w:sz w:val="24"/>
          <w:szCs w:val="24"/>
        </w:rPr>
        <w:t>Make sure that the Safeguarding/Child Protection File is transferred separately from the main child file within 5 days of transfer. It should be posted recorded delivery to the Designated Safeguarding Lead at the new school, sent electronically via CPOMs or delivered directly by hand and a signature received.</w:t>
      </w:r>
    </w:p>
    <w:p w:rsidR="00661664" w:rsidRPr="0091684C" w:rsidRDefault="00FC7CD9" w:rsidP="00E92A33">
      <w:pPr>
        <w:numPr>
          <w:ilvl w:val="0"/>
          <w:numId w:val="14"/>
        </w:numPr>
        <w:spacing w:after="0" w:line="360" w:lineRule="auto"/>
        <w:ind w:left="0"/>
        <w:rPr>
          <w:sz w:val="24"/>
          <w:szCs w:val="24"/>
        </w:rPr>
      </w:pPr>
      <w:r>
        <w:rPr>
          <w:rFonts w:ascii="Tahoma" w:eastAsia="Tahoma" w:hAnsi="Tahoma" w:cs="Tahoma"/>
          <w:sz w:val="24"/>
          <w:szCs w:val="24"/>
        </w:rPr>
        <w:t>Where the new school is not known, alert the Education Welfare Service at the Local Authority so that the child’s name can be included on the database for missing children and appropriate action taken to ascertain the safety of the child.</w:t>
      </w:r>
    </w:p>
    <w:p w:rsidR="0091684C" w:rsidRDefault="0091684C" w:rsidP="00E92A33">
      <w:pPr>
        <w:spacing w:after="0" w:line="360" w:lineRule="auto"/>
        <w:rPr>
          <w:sz w:val="24"/>
          <w:szCs w:val="24"/>
        </w:rPr>
      </w:pPr>
    </w:p>
    <w:p w:rsidR="0091684C" w:rsidRPr="0091684C" w:rsidRDefault="0091684C" w:rsidP="00E92A33">
      <w:pPr>
        <w:spacing w:after="0" w:line="360" w:lineRule="auto"/>
        <w:rPr>
          <w:rFonts w:ascii="Tahoma" w:eastAsia="Tahoma" w:hAnsi="Tahoma" w:cs="Tahoma"/>
          <w:b/>
          <w:sz w:val="28"/>
          <w:szCs w:val="28"/>
        </w:rPr>
      </w:pPr>
      <w:bookmarkStart w:id="32" w:name="_147n2zr" w:colFirst="0" w:colLast="0"/>
      <w:bookmarkEnd w:id="32"/>
      <w:r w:rsidRPr="0091684C">
        <w:rPr>
          <w:rFonts w:ascii="Tahoma" w:eastAsia="Tahoma" w:hAnsi="Tahoma" w:cs="Tahoma"/>
          <w:b/>
          <w:sz w:val="28"/>
          <w:szCs w:val="28"/>
        </w:rPr>
        <w:t>25. TRUSTEE RESPONSIBILITIES</w:t>
      </w:r>
    </w:p>
    <w:p w:rsidR="0091684C" w:rsidRDefault="0091684C" w:rsidP="00E92A33">
      <w:pPr>
        <w:spacing w:after="0" w:line="360" w:lineRule="auto"/>
        <w:rPr>
          <w:rFonts w:ascii="Tahoma" w:eastAsia="Tahoma" w:hAnsi="Tahoma" w:cs="Tahoma"/>
          <w:sz w:val="24"/>
          <w:szCs w:val="24"/>
        </w:rPr>
      </w:pP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lastRenderedPageBreak/>
        <w:t xml:space="preserve">In line with Part 2 of Keeping Children Safe in Education 2024, The Board of Trustees fully recognises its responsibilities with regard to Safeguarding and promoting the welfare of children in accordance with Government guidance. </w:t>
      </w:r>
    </w:p>
    <w:p w:rsidR="00661664" w:rsidRDefault="00661664" w:rsidP="00E92A33">
      <w:pPr>
        <w:spacing w:after="0" w:line="360" w:lineRule="auto"/>
        <w:rPr>
          <w:rFonts w:ascii="Tahoma" w:eastAsia="Tahoma" w:hAnsi="Tahoma" w:cs="Tahoma"/>
          <w:b/>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 xml:space="preserve">As a Trust we ensure that all governors and trustees receive appropriate safeguarding and child protection (including online) training at induction. </w:t>
      </w:r>
      <w:proofErr w:type="spellStart"/>
      <w:r>
        <w:rPr>
          <w:rFonts w:ascii="Tahoma" w:eastAsia="Tahoma" w:hAnsi="Tahoma" w:cs="Tahoma"/>
          <w:sz w:val="24"/>
          <w:szCs w:val="24"/>
        </w:rPr>
        <w:t>KCSiE</w:t>
      </w:r>
      <w:proofErr w:type="spellEnd"/>
      <w:r>
        <w:rPr>
          <w:rFonts w:ascii="Tahoma" w:eastAsia="Tahoma" w:hAnsi="Tahoma" w:cs="Tahoma"/>
          <w:sz w:val="24"/>
          <w:szCs w:val="24"/>
        </w:rPr>
        <w:t xml:space="preserve"> 2024 highlights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The Board have agreed processes which allow them to monitor and ensure that:</w:t>
      </w:r>
    </w:p>
    <w:p w:rsidR="00661664" w:rsidRDefault="00661664" w:rsidP="00E92A33">
      <w:pPr>
        <w:spacing w:after="0" w:line="360" w:lineRule="auto"/>
        <w:jc w:val="both"/>
        <w:rPr>
          <w:rFonts w:ascii="Tahoma" w:eastAsia="Tahoma" w:hAnsi="Tahoma" w:cs="Tahoma"/>
          <w:sz w:val="24"/>
          <w:szCs w:val="24"/>
        </w:rPr>
      </w:pPr>
    </w:p>
    <w:p w:rsidR="00661664" w:rsidRDefault="00FC7CD9" w:rsidP="00E92A33">
      <w:pPr>
        <w:numPr>
          <w:ilvl w:val="0"/>
          <w:numId w:val="33"/>
        </w:numPr>
        <w:pBdr>
          <w:top w:val="nil"/>
          <w:left w:val="nil"/>
          <w:bottom w:val="nil"/>
          <w:right w:val="nil"/>
          <w:between w:val="nil"/>
        </w:pBdr>
        <w:spacing w:after="0" w:line="360" w:lineRule="auto"/>
        <w:ind w:left="0"/>
        <w:jc w:val="both"/>
        <w:rPr>
          <w:sz w:val="24"/>
          <w:szCs w:val="24"/>
        </w:rPr>
      </w:pPr>
      <w:r>
        <w:rPr>
          <w:rFonts w:ascii="Tahoma" w:eastAsia="Tahoma" w:hAnsi="Tahoma" w:cs="Tahoma"/>
          <w:color w:val="000000"/>
          <w:sz w:val="24"/>
          <w:szCs w:val="24"/>
        </w:rPr>
        <w:t>The Trust has an effective safeguarding and child protection policy; Local Governing Boards ensure that procedures within the policy (section B) are localised for their school, including having robust Safeguarding procedures in place</w:t>
      </w:r>
    </w:p>
    <w:p w:rsidR="00661664" w:rsidRDefault="00FC7CD9" w:rsidP="00E92A33">
      <w:pPr>
        <w:numPr>
          <w:ilvl w:val="0"/>
          <w:numId w:val="33"/>
        </w:numPr>
        <w:pBdr>
          <w:top w:val="nil"/>
          <w:left w:val="nil"/>
          <w:bottom w:val="nil"/>
          <w:right w:val="nil"/>
          <w:between w:val="nil"/>
        </w:pBdr>
        <w:spacing w:after="0" w:line="360" w:lineRule="auto"/>
        <w:ind w:left="0"/>
        <w:rPr>
          <w:sz w:val="24"/>
          <w:szCs w:val="24"/>
        </w:rPr>
      </w:pPr>
      <w:r>
        <w:rPr>
          <w:rFonts w:ascii="Tahoma" w:eastAsia="Tahoma" w:hAnsi="Tahoma" w:cs="Tahoma"/>
          <w:color w:val="000000"/>
          <w:sz w:val="24"/>
          <w:szCs w:val="24"/>
        </w:rPr>
        <w:t xml:space="preserve">The safeguarding and child protection policy includes: </w:t>
      </w:r>
    </w:p>
    <w:p w:rsidR="00661664"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Procedures to minimise the risk of child-on-child abuse; </w:t>
      </w:r>
    </w:p>
    <w:p w:rsidR="00661664"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How allegations of child-on-child abuse will be recorded, investigated and dealt with; </w:t>
      </w:r>
    </w:p>
    <w:p w:rsidR="00661664"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Clear processes as to how victims, perpetrators and any other child affected by child-on-child abuse will be supported;</w:t>
      </w:r>
    </w:p>
    <w:p w:rsidR="00661664"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A clear statement that abuse is abuse and should never be tolerated or passed off as “banter”, “just having a laugh” or “part of growing up”;</w:t>
      </w:r>
    </w:p>
    <w:p w:rsidR="00661664"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Recognition of the gendered nature of child-on-child abuse (i.e. that it is more likely that girls will be victims and </w:t>
      </w:r>
      <w:proofErr w:type="gramStart"/>
      <w:r>
        <w:rPr>
          <w:rFonts w:ascii="Tahoma" w:eastAsia="Tahoma" w:hAnsi="Tahoma" w:cs="Tahoma"/>
          <w:color w:val="000000"/>
          <w:sz w:val="24"/>
          <w:szCs w:val="24"/>
        </w:rPr>
        <w:t>boys</w:t>
      </w:r>
      <w:proofErr w:type="gramEnd"/>
      <w:r>
        <w:rPr>
          <w:rFonts w:ascii="Tahoma" w:eastAsia="Tahoma" w:hAnsi="Tahoma" w:cs="Tahoma"/>
          <w:color w:val="000000"/>
          <w:sz w:val="24"/>
          <w:szCs w:val="24"/>
        </w:rPr>
        <w:t xml:space="preserve"> perpetrators), but that all child on child abuse is unacceptable and will be taken seriously; and </w:t>
      </w:r>
    </w:p>
    <w:p w:rsidR="0091684C"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Pr>
          <w:rFonts w:ascii="Tahoma" w:eastAsia="Tahoma" w:hAnsi="Tahoma" w:cs="Tahoma"/>
          <w:color w:val="000000"/>
          <w:sz w:val="24"/>
          <w:szCs w:val="24"/>
        </w:rPr>
        <w:t xml:space="preserve">The different forms child-on-child abuse can take, such as: </w:t>
      </w:r>
    </w:p>
    <w:p w:rsidR="0091684C"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sidRPr="0091684C">
        <w:rPr>
          <w:rFonts w:ascii="Tahoma" w:eastAsia="Tahoma" w:hAnsi="Tahoma" w:cs="Tahoma"/>
          <w:color w:val="000000"/>
          <w:sz w:val="24"/>
          <w:szCs w:val="24"/>
        </w:rPr>
        <w:t xml:space="preserve">bullying (including cyber bullying); </w:t>
      </w:r>
    </w:p>
    <w:p w:rsidR="0091684C"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sidRPr="0091684C">
        <w:rPr>
          <w:rFonts w:ascii="Tahoma" w:eastAsia="Tahoma" w:hAnsi="Tahoma" w:cs="Tahoma"/>
          <w:color w:val="000000"/>
          <w:sz w:val="24"/>
          <w:szCs w:val="24"/>
        </w:rPr>
        <w:t xml:space="preserve">physical abuse </w:t>
      </w:r>
    </w:p>
    <w:p w:rsidR="0091684C"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sidRPr="0091684C">
        <w:rPr>
          <w:rFonts w:ascii="Tahoma" w:eastAsia="Tahoma" w:hAnsi="Tahoma" w:cs="Tahoma"/>
          <w:color w:val="000000"/>
          <w:sz w:val="24"/>
          <w:szCs w:val="24"/>
        </w:rPr>
        <w:t xml:space="preserve">sexual violence and sexual harassment. </w:t>
      </w:r>
    </w:p>
    <w:p w:rsidR="0091684C" w:rsidRDefault="0091684C" w:rsidP="00E92A33">
      <w:pPr>
        <w:numPr>
          <w:ilvl w:val="0"/>
          <w:numId w:val="31"/>
        </w:numPr>
        <w:pBdr>
          <w:top w:val="nil"/>
          <w:left w:val="nil"/>
          <w:bottom w:val="nil"/>
          <w:right w:val="nil"/>
          <w:between w:val="nil"/>
        </w:pBdr>
        <w:spacing w:after="0" w:line="360" w:lineRule="auto"/>
        <w:ind w:left="0"/>
        <w:rPr>
          <w:color w:val="000000"/>
          <w:sz w:val="24"/>
          <w:szCs w:val="24"/>
        </w:rPr>
      </w:pPr>
      <w:proofErr w:type="spellStart"/>
      <w:r w:rsidRPr="0091684C">
        <w:rPr>
          <w:rFonts w:ascii="Tahoma" w:eastAsia="Tahoma" w:hAnsi="Tahoma" w:cs="Tahoma"/>
          <w:color w:val="000000"/>
          <w:sz w:val="24"/>
          <w:szCs w:val="24"/>
        </w:rPr>
        <w:t>U</w:t>
      </w:r>
      <w:r w:rsidR="00FC7CD9" w:rsidRPr="0091684C">
        <w:rPr>
          <w:rFonts w:ascii="Tahoma" w:eastAsia="Tahoma" w:hAnsi="Tahoma" w:cs="Tahoma"/>
          <w:color w:val="000000"/>
          <w:sz w:val="24"/>
          <w:szCs w:val="24"/>
        </w:rPr>
        <w:t>pskirting</w:t>
      </w:r>
      <w:proofErr w:type="spellEnd"/>
    </w:p>
    <w:p w:rsidR="0091684C" w:rsidRDefault="0091684C" w:rsidP="00E92A33">
      <w:pPr>
        <w:numPr>
          <w:ilvl w:val="0"/>
          <w:numId w:val="31"/>
        </w:numPr>
        <w:pBdr>
          <w:top w:val="nil"/>
          <w:left w:val="nil"/>
          <w:bottom w:val="nil"/>
          <w:right w:val="nil"/>
          <w:between w:val="nil"/>
        </w:pBdr>
        <w:spacing w:after="0" w:line="360" w:lineRule="auto"/>
        <w:ind w:left="0"/>
        <w:rPr>
          <w:color w:val="000000"/>
          <w:sz w:val="24"/>
          <w:szCs w:val="24"/>
        </w:rPr>
      </w:pPr>
      <w:r w:rsidRPr="0091684C">
        <w:rPr>
          <w:rFonts w:ascii="Tahoma" w:eastAsia="Tahoma" w:hAnsi="Tahoma" w:cs="Tahoma"/>
          <w:color w:val="000000"/>
          <w:sz w:val="24"/>
          <w:szCs w:val="24"/>
        </w:rPr>
        <w:t>S</w:t>
      </w:r>
      <w:r w:rsidR="00FC7CD9" w:rsidRPr="0091684C">
        <w:rPr>
          <w:rFonts w:ascii="Tahoma" w:eastAsia="Tahoma" w:hAnsi="Tahoma" w:cs="Tahoma"/>
          <w:color w:val="000000"/>
          <w:sz w:val="24"/>
          <w:szCs w:val="24"/>
        </w:rPr>
        <w:t>exting</w:t>
      </w:r>
    </w:p>
    <w:p w:rsidR="00661664" w:rsidRPr="0091684C" w:rsidRDefault="00FC7CD9" w:rsidP="00E92A33">
      <w:pPr>
        <w:numPr>
          <w:ilvl w:val="0"/>
          <w:numId w:val="31"/>
        </w:numPr>
        <w:pBdr>
          <w:top w:val="nil"/>
          <w:left w:val="nil"/>
          <w:bottom w:val="nil"/>
          <w:right w:val="nil"/>
          <w:between w:val="nil"/>
        </w:pBdr>
        <w:spacing w:after="0" w:line="360" w:lineRule="auto"/>
        <w:ind w:left="0"/>
        <w:rPr>
          <w:color w:val="000000"/>
          <w:sz w:val="24"/>
          <w:szCs w:val="24"/>
        </w:rPr>
      </w:pPr>
      <w:r w:rsidRPr="0091684C">
        <w:rPr>
          <w:rFonts w:ascii="Tahoma" w:eastAsia="Tahoma" w:hAnsi="Tahoma" w:cs="Tahoma"/>
          <w:color w:val="000000"/>
          <w:sz w:val="24"/>
          <w:szCs w:val="24"/>
        </w:rPr>
        <w:t>initiation/hazing type violence and rituals</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lastRenderedPageBreak/>
        <w:t>The Trust and its schools operate safe recruitment procedures and carry out appropriate checks on new staff and adults working on the school site</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There are procedures for dealing with allegations of abuse against any member of staff or adult on site</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There is a member of the Leadership Team who is designated to take lead responsibility for dealing with Safeguarding and Child Protection issues</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rPr>
      </w:pPr>
      <w:r>
        <w:rPr>
          <w:rFonts w:ascii="Tahoma" w:eastAsia="Tahoma" w:hAnsi="Tahoma" w:cs="Tahoma"/>
          <w:color w:val="000000"/>
          <w:sz w:val="24"/>
          <w:szCs w:val="24"/>
        </w:rPr>
        <w:t>The Trust steps to remedy any deficiencies or weaknesses regarding Safeguarding arrangements</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The Trust are supported by the Local Governing Board nominating a member responsible for liaising with the Trust and/or partner agencies in the event of allegations of abuse against the Headteacher; this is the Chair</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Each school carries out an annual Safeguarding Audit (Section 175 audit) in consultation with the Local Governing Board, sharing this with the WSP on request.</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Children are taught about safeguarding, including online safety as part of a broad and balanced curriculum</w:t>
      </w:r>
    </w:p>
    <w:p w:rsidR="00661664" w:rsidRDefault="00FC7CD9" w:rsidP="00E92A33">
      <w:pPr>
        <w:numPr>
          <w:ilvl w:val="0"/>
          <w:numId w:val="31"/>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That there is cascading of safeguarding advice and guidance issued by Warrington’s Safeguarding Partnership and government guidance and legislation </w:t>
      </w:r>
    </w:p>
    <w:p w:rsidR="00661664" w:rsidRDefault="00661664" w:rsidP="00E92A33">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b/>
          <w:sz w:val="24"/>
          <w:szCs w:val="24"/>
        </w:rPr>
      </w:pPr>
      <w:r>
        <w:rPr>
          <w:rFonts w:ascii="Tahoma" w:eastAsia="Tahoma" w:hAnsi="Tahoma" w:cs="Tahoma"/>
          <w:b/>
          <w:sz w:val="24"/>
          <w:szCs w:val="24"/>
        </w:rPr>
        <w:t>Finally:</w:t>
      </w:r>
    </w:p>
    <w:p w:rsidR="00661664" w:rsidRDefault="00FC7CD9" w:rsidP="00E92A33">
      <w:pPr>
        <w:spacing w:after="0" w:line="360" w:lineRule="auto"/>
        <w:jc w:val="both"/>
        <w:rPr>
          <w:rFonts w:ascii="Tahoma" w:eastAsia="Tahoma" w:hAnsi="Tahoma" w:cs="Tahoma"/>
          <w:sz w:val="24"/>
          <w:szCs w:val="24"/>
        </w:rPr>
      </w:pPr>
      <w:r>
        <w:rPr>
          <w:rFonts w:ascii="Tahoma" w:eastAsia="Tahoma" w:hAnsi="Tahoma" w:cs="Tahoma"/>
          <w:sz w:val="24"/>
          <w:szCs w:val="24"/>
        </w:rPr>
        <w:t>Staff throughout the Beam Trust</w:t>
      </w:r>
      <w:r>
        <w:rPr>
          <w:rFonts w:ascii="Tahoma" w:eastAsia="Tahoma" w:hAnsi="Tahoma" w:cs="Tahoma"/>
          <w:i/>
          <w:sz w:val="24"/>
          <w:szCs w:val="24"/>
        </w:rPr>
        <w:t xml:space="preserve"> </w:t>
      </w:r>
      <w:r>
        <w:rPr>
          <w:rFonts w:ascii="Tahoma" w:eastAsia="Tahoma" w:hAnsi="Tahoma" w:cs="Tahoma"/>
          <w:sz w:val="24"/>
          <w:szCs w:val="24"/>
        </w:rPr>
        <w:t>take the safeguarding of each child very seriously. This means that, should they have any concerns of a safeguarding nature, they are expected to report, record and take the necessary steps to ensure that the child is safe and protected. This is never an easy action, nor one taken lightly. They are aware that it can lead to challenge from parents/carers, but at all times staff have the child at the heart of all their decisions and act in their best interests.</w:t>
      </w:r>
    </w:p>
    <w:p w:rsidR="00661664" w:rsidRDefault="00661664"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003D20" w:rsidRDefault="00003D20" w:rsidP="00E92A33">
      <w:pPr>
        <w:spacing w:after="0" w:line="360" w:lineRule="auto"/>
        <w:jc w:val="both"/>
        <w:rPr>
          <w:rFonts w:ascii="Tahoma" w:eastAsia="Tahoma" w:hAnsi="Tahoma" w:cs="Tahoma"/>
          <w:sz w:val="24"/>
          <w:szCs w:val="24"/>
        </w:rPr>
      </w:pPr>
    </w:p>
    <w:p w:rsidR="00661664" w:rsidRDefault="00FC7CD9" w:rsidP="00321FC0">
      <w:pPr>
        <w:spacing w:after="0" w:line="360" w:lineRule="auto"/>
        <w:jc w:val="center"/>
        <w:rPr>
          <w:rFonts w:ascii="Tahoma" w:eastAsia="Tahoma" w:hAnsi="Tahoma" w:cs="Tahoma"/>
          <w:b/>
          <w:sz w:val="28"/>
          <w:szCs w:val="28"/>
        </w:rPr>
      </w:pPr>
      <w:r>
        <w:rPr>
          <w:rFonts w:ascii="Tahoma" w:eastAsia="Tahoma" w:hAnsi="Tahoma" w:cs="Tahoma"/>
          <w:b/>
          <w:sz w:val="28"/>
          <w:szCs w:val="28"/>
        </w:rPr>
        <w:lastRenderedPageBreak/>
        <w:t>Appendix 1 – Key Contacts, Roles &amp; Responsibilities</w:t>
      </w:r>
    </w:p>
    <w:p w:rsidR="00661664" w:rsidRDefault="00FC7CD9" w:rsidP="00E92A33">
      <w:pPr>
        <w:spacing w:after="0" w:line="360" w:lineRule="auto"/>
        <w:jc w:val="center"/>
        <w:rPr>
          <w:rFonts w:ascii="Arial" w:eastAsia="Arial" w:hAnsi="Arial" w:cs="Arial"/>
          <w:b/>
          <w:color w:val="000000"/>
          <w:sz w:val="54"/>
          <w:szCs w:val="54"/>
        </w:rPr>
      </w:pPr>
      <w:r>
        <w:rPr>
          <w:rFonts w:ascii="Arial" w:eastAsia="Arial" w:hAnsi="Arial" w:cs="Arial"/>
          <w:b/>
          <w:color w:val="000000"/>
          <w:sz w:val="54"/>
          <w:szCs w:val="54"/>
        </w:rPr>
        <w:t>Staying Safe</w:t>
      </w:r>
    </w:p>
    <w:p w:rsidR="00661664" w:rsidRDefault="00FC7CD9" w:rsidP="00E92A33">
      <w:pPr>
        <w:spacing w:after="0" w:line="360" w:lineRule="auto"/>
        <w:jc w:val="both"/>
        <w:rPr>
          <w:rFonts w:ascii="Arial" w:eastAsia="Arial" w:hAnsi="Arial" w:cs="Arial"/>
          <w:b/>
          <w:color w:val="000000"/>
          <w:sz w:val="28"/>
          <w:szCs w:val="28"/>
        </w:rPr>
      </w:pPr>
      <w:r>
        <w:rPr>
          <w:rFonts w:ascii="Arial" w:eastAsia="Arial" w:hAnsi="Arial" w:cs="Arial"/>
          <w:b/>
          <w:color w:val="000000"/>
          <w:sz w:val="28"/>
          <w:szCs w:val="28"/>
        </w:rPr>
        <w:t>OUR LOCAL CONTACT NUMBERS ARE:</w:t>
      </w:r>
    </w:p>
    <w:p w:rsidR="00661664" w:rsidRDefault="00661664" w:rsidP="00E92A33">
      <w:pPr>
        <w:spacing w:after="0" w:line="360" w:lineRule="auto"/>
        <w:jc w:val="both"/>
        <w:rPr>
          <w:rFonts w:ascii="Arial" w:eastAsia="Arial" w:hAnsi="Arial" w:cs="Arial"/>
          <w:b/>
          <w:color w:val="000000"/>
          <w:sz w:val="28"/>
          <w:szCs w:val="28"/>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Warrington MASH: 01925 443322</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Emergency Duty Team (Out of Hours): 01925 444400</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b/>
          <w:color w:val="000000"/>
          <w:sz w:val="24"/>
          <w:szCs w:val="24"/>
        </w:rPr>
      </w:pPr>
      <w:r>
        <w:rPr>
          <w:rFonts w:ascii="Tahoma" w:eastAsia="Tahoma" w:hAnsi="Tahoma" w:cs="Tahoma"/>
          <w:color w:val="000000"/>
          <w:sz w:val="24"/>
          <w:szCs w:val="24"/>
        </w:rPr>
        <w:t>Warrington Safeguarding Partnerships:</w:t>
      </w:r>
      <w:r>
        <w:rPr>
          <w:rFonts w:ascii="Tahoma" w:eastAsia="Tahoma" w:hAnsi="Tahoma" w:cs="Tahoma"/>
          <w:b/>
          <w:color w:val="000000"/>
          <w:sz w:val="24"/>
          <w:szCs w:val="24"/>
        </w:rPr>
        <w:t xml:space="preserve"> </w:t>
      </w:r>
      <w:r>
        <w:rPr>
          <w:rFonts w:ascii="Tahoma" w:eastAsia="Tahoma" w:hAnsi="Tahoma" w:cs="Tahoma"/>
          <w:color w:val="000000"/>
          <w:sz w:val="24"/>
          <w:szCs w:val="24"/>
        </w:rPr>
        <w:t>01925 443126</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Local Authority Designated Officer (LADO): LADO@warrington.gov.uk</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Prevent referrals: </w:t>
      </w:r>
      <w:r>
        <w:rPr>
          <w:rFonts w:ascii="Tahoma" w:eastAsia="Tahoma" w:hAnsi="Tahoma" w:cs="Tahoma"/>
          <w:color w:val="000000"/>
          <w:sz w:val="24"/>
          <w:szCs w:val="24"/>
          <w:u w:val="single"/>
        </w:rPr>
        <w:t xml:space="preserve">Prevent Referral Process </w:t>
      </w:r>
      <w:r>
        <w:rPr>
          <w:rFonts w:ascii="Tahoma" w:eastAsia="Tahoma" w:hAnsi="Tahoma" w:cs="Tahoma"/>
          <w:color w:val="000000"/>
          <w:sz w:val="24"/>
          <w:szCs w:val="24"/>
        </w:rPr>
        <w:t xml:space="preserve"> </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Children Missing in Education: 01925 442261 </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Police: 999 (Emergency) / 101 (Non-emergency)</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Mental Health Helpline:</w:t>
      </w:r>
      <w:r>
        <w:rPr>
          <w:rFonts w:ascii="Arial" w:eastAsia="Arial" w:hAnsi="Arial" w:cs="Arial"/>
          <w:b/>
          <w:i/>
          <w:color w:val="6B6B6B"/>
          <w:sz w:val="23"/>
          <w:szCs w:val="23"/>
          <w:highlight w:val="white"/>
        </w:rPr>
        <w:t xml:space="preserve"> </w:t>
      </w:r>
      <w:r>
        <w:rPr>
          <w:rFonts w:ascii="Tahoma" w:eastAsia="Tahoma" w:hAnsi="Tahoma" w:cs="Tahoma"/>
          <w:color w:val="000000"/>
          <w:sz w:val="24"/>
          <w:szCs w:val="24"/>
          <w:highlight w:val="white"/>
        </w:rPr>
        <w:t>0800 051 1508</w:t>
      </w:r>
    </w:p>
    <w:p w:rsidR="00661664" w:rsidRDefault="00661664" w:rsidP="00E92A33">
      <w:pPr>
        <w:spacing w:after="0" w:line="360" w:lineRule="auto"/>
        <w:jc w:val="both"/>
        <w:rPr>
          <w:rFonts w:ascii="Tahoma" w:eastAsia="Tahoma" w:hAnsi="Tahoma" w:cs="Tahoma"/>
          <w:color w:val="000000"/>
          <w:sz w:val="24"/>
          <w:szCs w:val="24"/>
        </w:rPr>
      </w:pPr>
    </w:p>
    <w:p w:rsidR="00661664" w:rsidRDefault="00FC7CD9" w:rsidP="00E92A33">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Adult Safeguarding: 01925 443126</w:t>
      </w:r>
    </w:p>
    <w:p w:rsidR="00661664" w:rsidRDefault="00661664" w:rsidP="00E92A33">
      <w:pPr>
        <w:spacing w:after="0" w:line="360" w:lineRule="auto"/>
        <w:jc w:val="both"/>
        <w:rPr>
          <w:rFonts w:ascii="Arial" w:eastAsia="Arial" w:hAnsi="Arial" w:cs="Arial"/>
          <w:color w:val="000080"/>
          <w:sz w:val="28"/>
          <w:szCs w:val="28"/>
        </w:rPr>
      </w:pPr>
    </w:p>
    <w:p w:rsidR="00661664" w:rsidRDefault="00FC7CD9" w:rsidP="00E92A33">
      <w:pPr>
        <w:spacing w:after="0" w:line="360" w:lineRule="auto"/>
        <w:rPr>
          <w:rFonts w:ascii="Tahoma" w:eastAsia="Tahoma" w:hAnsi="Tahoma" w:cs="Tahoma"/>
          <w:b/>
          <w:sz w:val="28"/>
          <w:szCs w:val="28"/>
        </w:rPr>
      </w:pPr>
      <w:r>
        <w:rPr>
          <w:rFonts w:ascii="Tahoma" w:eastAsia="Tahoma" w:hAnsi="Tahoma" w:cs="Tahoma"/>
          <w:b/>
          <w:sz w:val="28"/>
          <w:szCs w:val="28"/>
        </w:rPr>
        <w:t>Roles and Responsibilities of the Headteacher/Trust Board</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Discuss and review safeguarding matters arising at Full Trust Board and Committee Meetings</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there is a DSL and Deputy DSL and that these people have received the appropriate training</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 xml:space="preserve">Ensure there is a named Safeguarding Governor and that they undertake training at a minimum of </w:t>
      </w:r>
      <w:proofErr w:type="gramStart"/>
      <w:r>
        <w:rPr>
          <w:rFonts w:ascii="Tahoma" w:eastAsia="Tahoma" w:hAnsi="Tahoma" w:cs="Tahoma"/>
          <w:color w:val="000000"/>
          <w:sz w:val="24"/>
          <w:szCs w:val="24"/>
        </w:rPr>
        <w:t>two yearly</w:t>
      </w:r>
      <w:proofErr w:type="gramEnd"/>
      <w:r>
        <w:rPr>
          <w:rFonts w:ascii="Tahoma" w:eastAsia="Tahoma" w:hAnsi="Tahoma" w:cs="Tahoma"/>
          <w:color w:val="000000"/>
          <w:sz w:val="24"/>
          <w:szCs w:val="24"/>
        </w:rPr>
        <w:t xml:space="preserve"> intervals, although annual training is best practice</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the DSL/Deputy DSL attends appropriate refresher training every two years as a minimum, although annual update is best practice</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Provide supervision to the DSL (as required)</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lastRenderedPageBreak/>
        <w:t>Ensure the school remedies any deficiencies or weaknesses brought to its attention without delay</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this Policy is reviewed on an annual basis</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Be aware of and make sure the school follows Warrington’s safeguarding arrangements</w:t>
      </w:r>
    </w:p>
    <w:p w:rsidR="00661664" w:rsidRDefault="00FC7CD9" w:rsidP="00E92A33">
      <w:pPr>
        <w:numPr>
          <w:ilvl w:val="0"/>
          <w:numId w:val="3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 xml:space="preserve">Ensure that the school contributes to multi-agency safeguarding arrangements, working in line with statutory guidance (Working Together to Safeguard Children 2023) </w:t>
      </w:r>
    </w:p>
    <w:p w:rsidR="00661664" w:rsidRDefault="00661664" w:rsidP="00E92A33">
      <w:pPr>
        <w:spacing w:after="0" w:line="360" w:lineRule="auto"/>
        <w:rPr>
          <w:rFonts w:ascii="Tahoma" w:eastAsia="Tahoma" w:hAnsi="Tahoma" w:cs="Tahoma"/>
          <w:sz w:val="24"/>
          <w:szCs w:val="24"/>
        </w:rPr>
      </w:pPr>
    </w:p>
    <w:p w:rsidR="00661664" w:rsidRDefault="00FC7CD9" w:rsidP="00E92A33">
      <w:pPr>
        <w:spacing w:after="0" w:line="360" w:lineRule="auto"/>
        <w:rPr>
          <w:rFonts w:ascii="Tahoma" w:eastAsia="Tahoma" w:hAnsi="Tahoma" w:cs="Tahoma"/>
          <w:b/>
          <w:sz w:val="32"/>
          <w:szCs w:val="32"/>
        </w:rPr>
      </w:pPr>
      <w:r>
        <w:rPr>
          <w:rFonts w:ascii="Tahoma" w:eastAsia="Tahoma" w:hAnsi="Tahoma" w:cs="Tahoma"/>
          <w:b/>
          <w:sz w:val="32"/>
          <w:szCs w:val="32"/>
        </w:rPr>
        <w:t>Role and Responsibilities of the Safeguarding Governor</w:t>
      </w:r>
    </w:p>
    <w:p w:rsidR="00661664" w:rsidRDefault="00FC7CD9" w:rsidP="00E92A33">
      <w:pPr>
        <w:numPr>
          <w:ilvl w:val="0"/>
          <w:numId w:val="58"/>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Maintain their own knowledge and skills in safeguarding children</w:t>
      </w:r>
    </w:p>
    <w:p w:rsidR="00661664" w:rsidRDefault="00FC7CD9" w:rsidP="00E92A33">
      <w:pPr>
        <w:numPr>
          <w:ilvl w:val="0"/>
          <w:numId w:val="58"/>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safeguarding policies and procedures are in place</w:t>
      </w:r>
    </w:p>
    <w:p w:rsidR="00661664" w:rsidRDefault="00FC7CD9" w:rsidP="00E92A33">
      <w:pPr>
        <w:numPr>
          <w:ilvl w:val="0"/>
          <w:numId w:val="58"/>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Meet with the DSL every term</w:t>
      </w:r>
    </w:p>
    <w:p w:rsidR="00661664" w:rsidRDefault="00FC7CD9" w:rsidP="00E92A33">
      <w:pPr>
        <w:numPr>
          <w:ilvl w:val="0"/>
          <w:numId w:val="58"/>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 contact for any concerns staff may have related to the Headteacher.</w:t>
      </w:r>
    </w:p>
    <w:p w:rsidR="00661664" w:rsidRDefault="00661664" w:rsidP="00E92A33">
      <w:pPr>
        <w:spacing w:after="0" w:line="360" w:lineRule="auto"/>
        <w:rPr>
          <w:rFonts w:ascii="Tahoma" w:eastAsia="Tahoma" w:hAnsi="Tahoma" w:cs="Tahoma"/>
          <w:sz w:val="24"/>
          <w:szCs w:val="24"/>
        </w:rPr>
      </w:pPr>
    </w:p>
    <w:p w:rsidR="00661664" w:rsidRDefault="00FC7CD9" w:rsidP="00E92A33">
      <w:pPr>
        <w:spacing w:after="0" w:line="360" w:lineRule="auto"/>
        <w:rPr>
          <w:rFonts w:ascii="Tahoma" w:eastAsia="Tahoma" w:hAnsi="Tahoma" w:cs="Tahoma"/>
          <w:b/>
          <w:sz w:val="32"/>
          <w:szCs w:val="32"/>
        </w:rPr>
      </w:pPr>
      <w:r>
        <w:rPr>
          <w:rFonts w:ascii="Tahoma" w:eastAsia="Tahoma" w:hAnsi="Tahoma" w:cs="Tahoma"/>
          <w:b/>
          <w:sz w:val="32"/>
          <w:szCs w:val="32"/>
        </w:rPr>
        <w:t>The Roles and Responsibilities of the DSL</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Lead responsibility for dealing with safeguarding and child protection concerns at the school</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Review this and all other safeguarding policies and ensure staff have signed to say they have read and understood them</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all safeguarding policies are available to parents/carers on the school website or from the school office</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Share Safeguarding updates with staff</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there is always a member of staff present in school who can take a lead role in safeguarding children in their absence</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Manage the transfer of child protection files when a child moves to a new school</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Attend DSL training</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Access regular training and termly network events to keep as up to date as possible with changes in legislation and or statutory guidance</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Keep up to date with new safeguarding documents nationally and within the local authority</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lastRenderedPageBreak/>
        <w:t>Deliver whole school staff safeguarding training to all staff on at least a yearly basis, including briefings on relevant topics</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Deliver induction training to all new staff to include the Child Protection Policy (incorporating the role of the DSL), CME procedures, Positive Behaviour Policy, Code of Conduct</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Follow Warrington’s safeguarding arrangements (Safeguarding Partners) and share with staff</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Contribute to multi-agency safeguarding arrangements, working in line with statutory guidance (Working Together to Safeguard Children 2023)</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Supply information as requested by the three Safeguarding Partners</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Act as a source of support, advice and expertise within school</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Assume the role of Designated Lead for Looked After and previously Looked After children</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Make appropriate judgements on what action to take based on information presented by staff and contact children’s social care/MASH if suspect cases of abuse (contact number 01925 443400)</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Support staff that make referrals to children’s social care/MASH and the Channel Programme</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Refer cases to the Channel Programme, where there is a radicalisation concern</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Refer cases where a person is dismissed or has left due to risk/harm to a child, to the Disclosure Barring Service</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Refer cases where a crime may have been committed to the Police</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Assess the appropriateness of completing an early help assessment (EHA), or whether the threshold has been met for statutory social work services</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Ensure all children’s files are kept securely, separate from the main pupil file and in locked locations</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Alongside the Attendance Manager, monitor pupil’s absence from school, particularly if they are on the Vulnerable Risk Register (VRR) and follow the procedures set out in the Attendance/CME Policy</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Keep an up to date Vulnerable Risk Register</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Provide supervision to the Deputy DSL</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Complete a safeguarding audit on an annual basis at the request of the Local Authority</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lastRenderedPageBreak/>
        <w:t>Meet with the Safeguarding Governor every term and provide minutes of meeting.</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Meet with the Safeguarding Team</w:t>
      </w:r>
    </w:p>
    <w:p w:rsidR="00661664" w:rsidRDefault="00FC7CD9" w:rsidP="00E92A33">
      <w:pPr>
        <w:numPr>
          <w:ilvl w:val="0"/>
          <w:numId w:val="59"/>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(If not the Headteacher) Liaise with the Headteacher to inform her of issues (especially ongoing enquires under section 47 of the Children Act 1989 and police investigations)</w:t>
      </w:r>
    </w:p>
    <w:p w:rsidR="00661664" w:rsidRDefault="00661664" w:rsidP="00E92A33">
      <w:pPr>
        <w:spacing w:after="0" w:line="360" w:lineRule="auto"/>
        <w:rPr>
          <w:rFonts w:ascii="Tahoma" w:eastAsia="Tahoma" w:hAnsi="Tahoma" w:cs="Tahoma"/>
          <w:sz w:val="24"/>
          <w:szCs w:val="24"/>
        </w:rPr>
      </w:pPr>
    </w:p>
    <w:p w:rsidR="00661664" w:rsidRDefault="00FC7CD9" w:rsidP="00E92A33">
      <w:pPr>
        <w:spacing w:after="0" w:line="360" w:lineRule="auto"/>
        <w:rPr>
          <w:rFonts w:ascii="Tahoma" w:eastAsia="Tahoma" w:hAnsi="Tahoma" w:cs="Tahoma"/>
          <w:b/>
          <w:sz w:val="32"/>
          <w:szCs w:val="32"/>
        </w:rPr>
      </w:pPr>
      <w:r>
        <w:rPr>
          <w:rFonts w:ascii="Tahoma" w:eastAsia="Tahoma" w:hAnsi="Tahoma" w:cs="Tahoma"/>
          <w:b/>
          <w:sz w:val="32"/>
          <w:szCs w:val="32"/>
        </w:rPr>
        <w:t>The Role and Responsibilities of the Deputy DSL</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Assume the lead responsibility for dealing with safeguarding and child protection concerns at the school in the absence of the DSL</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Attend DSL training</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Access training to keep as up to date as possible with changes in legislation and or statutory guidance, including annual DSL training from the LA</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Keep up to date with new safeguarding documents nationally and within the local authority</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Act as a source of support, advice and expertise within school, alongside the DSL</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 xml:space="preserve">Attend Safeguarding Team Meetings </w:t>
      </w:r>
    </w:p>
    <w:p w:rsidR="00661664" w:rsidRDefault="00FC7CD9" w:rsidP="00E92A33">
      <w:pPr>
        <w:numPr>
          <w:ilvl w:val="0"/>
          <w:numId w:val="45"/>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Support the DSL in her role, as required.</w:t>
      </w:r>
    </w:p>
    <w:p w:rsidR="00661664" w:rsidRDefault="00FC7CD9" w:rsidP="00E92A33">
      <w:pPr>
        <w:spacing w:after="0" w:line="360" w:lineRule="auto"/>
        <w:rPr>
          <w:rFonts w:ascii="Arial" w:eastAsia="Arial" w:hAnsi="Arial" w:cs="Arial"/>
          <w:sz w:val="24"/>
          <w:szCs w:val="24"/>
        </w:rPr>
        <w:sectPr w:rsidR="0066166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709" w:left="1440" w:header="709" w:footer="0" w:gutter="0"/>
          <w:pgNumType w:start="0"/>
          <w:cols w:space="720"/>
          <w:titlePg/>
        </w:sectPr>
      </w:pPr>
      <w:r>
        <w:rPr>
          <w:b/>
          <w:sz w:val="32"/>
          <w:szCs w:val="32"/>
        </w:rPr>
        <w:t xml:space="preserve"> </w:t>
      </w:r>
    </w:p>
    <w:p w:rsidR="00CF1FF9" w:rsidRPr="00321FC0" w:rsidRDefault="00CF1FF9" w:rsidP="00321FC0">
      <w:pPr>
        <w:jc w:val="center"/>
        <w:rPr>
          <w:rFonts w:ascii="Tahoma" w:hAnsi="Tahoma" w:cs="Tahoma"/>
          <w:b/>
          <w:sz w:val="28"/>
          <w:szCs w:val="28"/>
        </w:rPr>
      </w:pPr>
      <w:bookmarkStart w:id="33" w:name="_3o7alnk" w:colFirst="0" w:colLast="0"/>
      <w:bookmarkEnd w:id="33"/>
      <w:r w:rsidRPr="00321FC0">
        <w:rPr>
          <w:rFonts w:ascii="Tahoma" w:hAnsi="Tahoma" w:cs="Tahoma"/>
          <w:b/>
          <w:sz w:val="28"/>
          <w:szCs w:val="28"/>
        </w:rPr>
        <w:lastRenderedPageBreak/>
        <w:t>APPENDIX 2: G</w:t>
      </w:r>
      <w:r w:rsidR="00321FC0">
        <w:rPr>
          <w:rFonts w:ascii="Tahoma" w:hAnsi="Tahoma" w:cs="Tahoma"/>
          <w:b/>
          <w:sz w:val="28"/>
          <w:szCs w:val="28"/>
        </w:rPr>
        <w:t>raduated</w:t>
      </w:r>
      <w:r w:rsidRPr="00321FC0">
        <w:rPr>
          <w:rFonts w:ascii="Tahoma" w:hAnsi="Tahoma" w:cs="Tahoma"/>
          <w:b/>
          <w:sz w:val="28"/>
          <w:szCs w:val="28"/>
        </w:rPr>
        <w:t xml:space="preserve"> R</w:t>
      </w:r>
      <w:r w:rsidR="00321FC0">
        <w:rPr>
          <w:rFonts w:ascii="Tahoma" w:hAnsi="Tahoma" w:cs="Tahoma"/>
          <w:b/>
          <w:sz w:val="28"/>
          <w:szCs w:val="28"/>
        </w:rPr>
        <w:t>esponse</w:t>
      </w:r>
    </w:p>
    <w:p w:rsidR="00661664" w:rsidRDefault="00661664" w:rsidP="00E92A33">
      <w:pPr>
        <w:spacing w:after="0" w:line="360" w:lineRule="auto"/>
        <w:jc w:val="center"/>
        <w:rPr>
          <w:rFonts w:ascii="Arial" w:eastAsia="Arial" w:hAnsi="Arial" w:cs="Arial"/>
          <w:color w:val="000000"/>
          <w:sz w:val="16"/>
          <w:szCs w:val="16"/>
        </w:rPr>
      </w:pPr>
    </w:p>
    <w:p w:rsidR="00661664" w:rsidRDefault="00661664" w:rsidP="00E92A33">
      <w:pPr>
        <w:spacing w:after="0" w:line="360" w:lineRule="auto"/>
        <w:jc w:val="both"/>
        <w:rPr>
          <w:rFonts w:ascii="Arial" w:eastAsia="Arial" w:hAnsi="Arial" w:cs="Arial"/>
          <w:color w:val="000000"/>
          <w:sz w:val="16"/>
          <w:szCs w:val="16"/>
        </w:rPr>
      </w:pPr>
    </w:p>
    <w:p w:rsidR="00661664" w:rsidRDefault="00FC7CD9" w:rsidP="00E92A33">
      <w:pPr>
        <w:spacing w:after="0" w:line="360" w:lineRule="auto"/>
        <w:rPr>
          <w:rFonts w:ascii="Tahoma" w:eastAsia="Tahoma" w:hAnsi="Tahoma" w:cs="Tahoma"/>
          <w:sz w:val="24"/>
          <w:szCs w:val="24"/>
        </w:rPr>
      </w:pPr>
      <w:r>
        <w:rPr>
          <w:rFonts w:ascii="Tahoma" w:eastAsia="Tahoma" w:hAnsi="Tahoma" w:cs="Tahoma"/>
          <w:sz w:val="24"/>
          <w:szCs w:val="24"/>
        </w:rPr>
        <w:t>If at any point you are concerned about the safety of a child or young person, contact Warrington MASH</w:t>
      </w:r>
    </w:p>
    <w:p w:rsidR="00661664" w:rsidRDefault="00661664" w:rsidP="00E92A33">
      <w:pPr>
        <w:spacing w:after="0" w:line="360" w:lineRule="auto"/>
        <w:rPr>
          <w:rFonts w:ascii="Tahoma" w:eastAsia="Tahoma" w:hAnsi="Tahoma" w:cs="Tahoma"/>
          <w:b/>
          <w:sz w:val="24"/>
          <w:szCs w:val="24"/>
        </w:rPr>
      </w:pPr>
    </w:p>
    <w:p w:rsidR="00661664" w:rsidRDefault="00FC7CD9" w:rsidP="00E92A33">
      <w:pPr>
        <w:spacing w:after="0" w:line="360" w:lineRule="auto"/>
        <w:rPr>
          <w:rFonts w:ascii="Tahoma" w:eastAsia="Tahoma" w:hAnsi="Tahoma" w:cs="Tahoma"/>
          <w:b/>
          <w:sz w:val="24"/>
          <w:szCs w:val="24"/>
        </w:rPr>
      </w:pPr>
      <w:r>
        <w:rPr>
          <w:rFonts w:ascii="Quattrocento Sans" w:eastAsia="Quattrocento Sans" w:hAnsi="Quattrocento Sans" w:cs="Quattrocento Sans"/>
          <w:b/>
          <w:sz w:val="24"/>
          <w:szCs w:val="24"/>
        </w:rPr>
        <w:t>🕿</w:t>
      </w:r>
      <w:r>
        <w:rPr>
          <w:rFonts w:ascii="Tahoma" w:eastAsia="Tahoma" w:hAnsi="Tahoma" w:cs="Tahoma"/>
          <w:b/>
          <w:sz w:val="24"/>
          <w:szCs w:val="24"/>
        </w:rPr>
        <w:t xml:space="preserve"> Tel: </w:t>
      </w:r>
      <w:r>
        <w:rPr>
          <w:rFonts w:ascii="Tahoma" w:eastAsia="Tahoma" w:hAnsi="Tahoma" w:cs="Tahoma"/>
          <w:b/>
          <w:sz w:val="24"/>
          <w:szCs w:val="24"/>
        </w:rPr>
        <w:tab/>
        <w:t>01925 443322</w:t>
      </w:r>
    </w:p>
    <w:p w:rsidR="00661664" w:rsidRDefault="00FC7CD9" w:rsidP="00E92A33">
      <w:pPr>
        <w:spacing w:after="0" w:line="360" w:lineRule="auto"/>
        <w:rPr>
          <w:rFonts w:ascii="Tahoma" w:eastAsia="Tahoma" w:hAnsi="Tahoma" w:cs="Tahoma"/>
          <w:b/>
          <w:sz w:val="24"/>
          <w:szCs w:val="24"/>
        </w:rPr>
        <w:sectPr w:rsidR="00661664">
          <w:headerReference w:type="default" r:id="rId27"/>
          <w:headerReference w:type="first" r:id="rId28"/>
          <w:pgSz w:w="11906" w:h="16838"/>
          <w:pgMar w:top="709" w:right="849" w:bottom="709" w:left="993" w:header="709" w:footer="709" w:gutter="0"/>
          <w:cols w:space="720"/>
          <w:titlePg/>
        </w:sectPr>
      </w:pPr>
      <w:r>
        <w:rPr>
          <w:rFonts w:ascii="Quattrocento Sans" w:eastAsia="Quattrocento Sans" w:hAnsi="Quattrocento Sans" w:cs="Quattrocento Sans"/>
          <w:b/>
          <w:sz w:val="24"/>
          <w:szCs w:val="24"/>
        </w:rPr>
        <w:t>🕿</w:t>
      </w:r>
      <w:r>
        <w:rPr>
          <w:rFonts w:ascii="Tahoma" w:eastAsia="Tahoma" w:hAnsi="Tahoma" w:cs="Tahoma"/>
          <w:b/>
          <w:sz w:val="24"/>
          <w:szCs w:val="24"/>
        </w:rPr>
        <w:t xml:space="preserve"> Tel: </w:t>
      </w:r>
      <w:r>
        <w:rPr>
          <w:rFonts w:ascii="Tahoma" w:eastAsia="Tahoma" w:hAnsi="Tahoma" w:cs="Tahoma"/>
          <w:b/>
          <w:sz w:val="24"/>
          <w:szCs w:val="24"/>
        </w:rPr>
        <w:tab/>
        <w:t xml:space="preserve">(Emergency Duty Team for out of </w:t>
      </w:r>
      <w:proofErr w:type="gramStart"/>
      <w:r>
        <w:rPr>
          <w:rFonts w:ascii="Tahoma" w:eastAsia="Tahoma" w:hAnsi="Tahoma" w:cs="Tahoma"/>
          <w:b/>
          <w:sz w:val="24"/>
          <w:szCs w:val="24"/>
        </w:rPr>
        <w:t xml:space="preserve">hours)   </w:t>
      </w:r>
      <w:proofErr w:type="gramEnd"/>
      <w:r>
        <w:rPr>
          <w:rFonts w:ascii="Tahoma" w:eastAsia="Tahoma" w:hAnsi="Tahoma" w:cs="Tahoma"/>
          <w:b/>
          <w:sz w:val="24"/>
          <w:szCs w:val="24"/>
        </w:rPr>
        <w:t xml:space="preserve">      </w:t>
      </w:r>
    </w:p>
    <w:p w:rsidR="00661664" w:rsidRDefault="00FC7CD9">
      <w:pPr>
        <w:spacing w:after="0" w:line="240" w:lineRule="auto"/>
        <w:rPr>
          <w:rFonts w:ascii="Arial" w:eastAsia="Arial" w:hAnsi="Arial" w:cs="Arial"/>
          <w:b/>
          <w:sz w:val="28"/>
          <w:szCs w:val="28"/>
        </w:rPr>
        <w:sectPr w:rsidR="00661664">
          <w:pgSz w:w="16838" w:h="11906" w:orient="landscape"/>
          <w:pgMar w:top="993" w:right="567" w:bottom="1276" w:left="1440" w:header="709" w:footer="709" w:gutter="0"/>
          <w:cols w:space="720"/>
        </w:sectPr>
      </w:pPr>
      <w:r>
        <w:rPr>
          <w:noProof/>
        </w:rPr>
        <w:lastRenderedPageBreak/>
        <mc:AlternateContent>
          <mc:Choice Requires="wpg">
            <w:drawing>
              <wp:anchor distT="0" distB="0" distL="0" distR="0" simplePos="0" relativeHeight="251658240" behindDoc="1" locked="0" layoutInCell="1" hidden="0" allowOverlap="1">
                <wp:simplePos x="0" y="0"/>
                <wp:positionH relativeFrom="column">
                  <wp:posOffset>-431799</wp:posOffset>
                </wp:positionH>
                <wp:positionV relativeFrom="paragraph">
                  <wp:posOffset>203200</wp:posOffset>
                </wp:positionV>
                <wp:extent cx="9963786" cy="6120020"/>
                <wp:effectExtent l="0" t="0" r="0" b="0"/>
                <wp:wrapNone/>
                <wp:docPr id="10" name="Group 10"/>
                <wp:cNvGraphicFramePr/>
                <a:graphic xmlns:a="http://schemas.openxmlformats.org/drawingml/2006/main">
                  <a:graphicData uri="http://schemas.microsoft.com/office/word/2010/wordprocessingGroup">
                    <wpg:wgp>
                      <wpg:cNvGrpSpPr/>
                      <wpg:grpSpPr>
                        <a:xfrm>
                          <a:off x="0" y="0"/>
                          <a:ext cx="9963786" cy="6120020"/>
                          <a:chOff x="357750" y="707275"/>
                          <a:chExt cx="9976500" cy="6139100"/>
                        </a:xfrm>
                      </wpg:grpSpPr>
                      <wpg:grpSp>
                        <wpg:cNvPr id="1" name="Group 1"/>
                        <wpg:cNvGrpSpPr/>
                        <wpg:grpSpPr>
                          <a:xfrm>
                            <a:off x="364107" y="719990"/>
                            <a:ext cx="9963786" cy="6120020"/>
                            <a:chOff x="357758" y="487525"/>
                            <a:chExt cx="9976485" cy="6584950"/>
                          </a:xfrm>
                        </wpg:grpSpPr>
                        <wps:wsp>
                          <wps:cNvPr id="2" name="Rectangle 2"/>
                          <wps:cNvSpPr/>
                          <wps:spPr>
                            <a:xfrm>
                              <a:off x="357758" y="487525"/>
                              <a:ext cx="9976475" cy="6584950"/>
                            </a:xfrm>
                            <a:prstGeom prst="rect">
                              <a:avLst/>
                            </a:prstGeom>
                            <a:noFill/>
                            <a:ln>
                              <a:noFill/>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57758" y="487525"/>
                              <a:ext cx="9976485" cy="6584950"/>
                              <a:chOff x="357758" y="487525"/>
                              <a:chExt cx="9976485" cy="6584950"/>
                            </a:xfrm>
                          </wpg:grpSpPr>
                          <wps:wsp>
                            <wps:cNvPr id="4" name="Rectangle 4"/>
                            <wps:cNvSpPr/>
                            <wps:spPr>
                              <a:xfrm>
                                <a:off x="357758" y="487525"/>
                                <a:ext cx="9976475" cy="6584950"/>
                              </a:xfrm>
                              <a:prstGeom prst="rect">
                                <a:avLst/>
                              </a:prstGeom>
                              <a:noFill/>
                              <a:ln>
                                <a:noFill/>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57758" y="487525"/>
                                <a:ext cx="9976485" cy="6584950"/>
                                <a:chOff x="357758" y="487525"/>
                                <a:chExt cx="9976485" cy="6584950"/>
                              </a:xfrm>
                            </wpg:grpSpPr>
                            <wps:wsp>
                              <wps:cNvPr id="6" name="Rectangle 6"/>
                              <wps:cNvSpPr/>
                              <wps:spPr>
                                <a:xfrm>
                                  <a:off x="357758" y="487525"/>
                                  <a:ext cx="9976475" cy="6584950"/>
                                </a:xfrm>
                                <a:prstGeom prst="rect">
                                  <a:avLst/>
                                </a:prstGeom>
                                <a:noFill/>
                                <a:ln>
                                  <a:noFill/>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57758" y="487525"/>
                                  <a:ext cx="9976485" cy="6584950"/>
                                  <a:chOff x="0" y="0"/>
                                  <a:chExt cx="9976580" cy="6585045"/>
                                </a:xfrm>
                              </wpg:grpSpPr>
                              <wps:wsp>
                                <wps:cNvPr id="8" name="Rectangle 8"/>
                                <wps:cNvSpPr/>
                                <wps:spPr>
                                  <a:xfrm>
                                    <a:off x="0" y="0"/>
                                    <a:ext cx="9976575" cy="6585025"/>
                                  </a:xfrm>
                                  <a:prstGeom prst="rect">
                                    <a:avLst/>
                                  </a:prstGeom>
                                  <a:noFill/>
                                  <a:ln>
                                    <a:noFill/>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0472" y="0"/>
                                    <a:ext cx="4810760" cy="2866030"/>
                                    <a:chOff x="0" y="0"/>
                                    <a:chExt cx="4810760" cy="2866030"/>
                                  </a:xfrm>
                                </wpg:grpSpPr>
                                <wps:wsp>
                                  <wps:cNvPr id="11" name="Rectangle: Rounded Corners 11"/>
                                  <wps:cNvSpPr/>
                                  <wps:spPr>
                                    <a:xfrm>
                                      <a:off x="0" y="0"/>
                                      <a:ext cx="4810760" cy="2866030"/>
                                    </a:xfrm>
                                    <a:prstGeom prst="roundRect">
                                      <a:avLst>
                                        <a:gd name="adj" fmla="val 16667"/>
                                      </a:avLst>
                                    </a:prstGeom>
                                    <a:solidFill>
                                      <a:srgbClr val="CCCCFF"/>
                                    </a:solidFill>
                                    <a:ln w="25400" cap="flat" cmpd="sng">
                                      <a:solidFill>
                                        <a:srgbClr val="0A5190"/>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77421" y="54591"/>
                                      <a:ext cx="4544705" cy="2671149"/>
                                    </a:xfrm>
                                    <a:prstGeom prst="rect">
                                      <a:avLst/>
                                    </a:prstGeom>
                                    <a:noFill/>
                                    <a:ln>
                                      <a:noFill/>
                                    </a:ln>
                                  </wps:spPr>
                                  <wps:txbx>
                                    <w:txbxContent>
                                      <w:p w:rsidR="00D03569" w:rsidRDefault="00D03569">
                                        <w:pPr>
                                          <w:spacing w:line="275" w:lineRule="auto"/>
                                          <w:jc w:val="center"/>
                                          <w:textDirection w:val="btLr"/>
                                        </w:pPr>
                                        <w:r>
                                          <w:rPr>
                                            <w:rFonts w:ascii="Arial" w:eastAsia="Arial" w:hAnsi="Arial" w:cs="Arial"/>
                                            <w:color w:val="000000"/>
                                            <w:sz w:val="20"/>
                                            <w:u w:val="single"/>
                                          </w:rPr>
                                          <w:t>Physical</w:t>
                                        </w:r>
                                      </w:p>
                                      <w:p w:rsidR="00D03569" w:rsidRDefault="00D03569">
                                        <w:pPr>
                                          <w:spacing w:after="160" w:line="258" w:lineRule="auto"/>
                                          <w:ind w:left="360" w:firstLine="1080"/>
                                          <w:textDirection w:val="btLr"/>
                                        </w:pPr>
                                        <w:r>
                                          <w:rPr>
                                            <w:rFonts w:ascii="Arial" w:eastAsia="Arial" w:hAnsi="Arial" w:cs="Arial"/>
                                            <w:color w:val="000000"/>
                                            <w:sz w:val="20"/>
                                          </w:rPr>
                                          <w:t xml:space="preserve">Bruises, black eyes and broken bones. </w:t>
                                        </w:r>
                                      </w:p>
                                      <w:p w:rsidR="00D03569" w:rsidRDefault="00D03569">
                                        <w:pPr>
                                          <w:spacing w:after="160" w:line="258" w:lineRule="auto"/>
                                          <w:ind w:left="360" w:firstLine="1080"/>
                                          <w:textDirection w:val="btLr"/>
                                        </w:pPr>
                                        <w:r>
                                          <w:rPr>
                                            <w:rFonts w:ascii="Arial" w:eastAsia="Arial" w:hAnsi="Arial" w:cs="Arial"/>
                                            <w:color w:val="000000"/>
                                            <w:sz w:val="20"/>
                                          </w:rPr>
                                          <w:t xml:space="preserve">Unexplained or untreated injuries. </w:t>
                                        </w:r>
                                      </w:p>
                                      <w:p w:rsidR="00D03569" w:rsidRDefault="00D03569">
                                        <w:pPr>
                                          <w:spacing w:after="160" w:line="258" w:lineRule="auto"/>
                                          <w:ind w:left="360" w:firstLine="1080"/>
                                          <w:textDirection w:val="btLr"/>
                                        </w:pPr>
                                        <w:r>
                                          <w:rPr>
                                            <w:rFonts w:ascii="Arial" w:eastAsia="Arial" w:hAnsi="Arial" w:cs="Arial"/>
                                            <w:color w:val="000000"/>
                                            <w:sz w:val="20"/>
                                          </w:rPr>
                                          <w:t>Injuries to unusual body parts e.g. thighs, back, abdomen.</w:t>
                                        </w:r>
                                      </w:p>
                                      <w:p w:rsidR="00D03569" w:rsidRDefault="00D03569">
                                        <w:pPr>
                                          <w:spacing w:after="160" w:line="258" w:lineRule="auto"/>
                                          <w:ind w:left="360" w:firstLine="1080"/>
                                          <w:textDirection w:val="btLr"/>
                                        </w:pPr>
                                        <w:r>
                                          <w:rPr>
                                            <w:rFonts w:ascii="Arial" w:eastAsia="Arial" w:hAnsi="Arial" w:cs="Arial"/>
                                            <w:color w:val="000000"/>
                                            <w:sz w:val="20"/>
                                          </w:rPr>
                                          <w:t>Bruising that resembles hand/finger marks.</w:t>
                                        </w:r>
                                      </w:p>
                                      <w:p w:rsidR="00D03569" w:rsidRDefault="00D03569">
                                        <w:pPr>
                                          <w:spacing w:after="160" w:line="258" w:lineRule="auto"/>
                                          <w:ind w:left="360" w:firstLine="1080"/>
                                          <w:textDirection w:val="btLr"/>
                                        </w:pPr>
                                        <w:r>
                                          <w:rPr>
                                            <w:rFonts w:ascii="Arial" w:eastAsia="Arial" w:hAnsi="Arial" w:cs="Arial"/>
                                            <w:color w:val="000000"/>
                                            <w:sz w:val="20"/>
                                          </w:rPr>
                                          <w:t>Burns/scalds.</w:t>
                                        </w:r>
                                      </w:p>
                                      <w:p w:rsidR="00D03569" w:rsidRDefault="00D03569">
                                        <w:pPr>
                                          <w:spacing w:after="160" w:line="258" w:lineRule="auto"/>
                                          <w:ind w:left="360" w:firstLine="1080"/>
                                          <w:textDirection w:val="btLr"/>
                                        </w:pPr>
                                        <w:r>
                                          <w:rPr>
                                            <w:rFonts w:ascii="Arial" w:eastAsia="Arial" w:hAnsi="Arial" w:cs="Arial"/>
                                            <w:color w:val="000000"/>
                                            <w:sz w:val="20"/>
                                          </w:rPr>
                                          <w:t>Human bites/cigarette burns.</w:t>
                                        </w:r>
                                      </w:p>
                                      <w:p w:rsidR="00D03569" w:rsidRDefault="00D03569">
                                        <w:pPr>
                                          <w:spacing w:after="160" w:line="258" w:lineRule="auto"/>
                                          <w:ind w:left="360" w:firstLine="1080"/>
                                          <w:textDirection w:val="btLr"/>
                                        </w:pPr>
                                        <w:r>
                                          <w:rPr>
                                            <w:rFonts w:ascii="Arial" w:eastAsia="Arial" w:hAnsi="Arial" w:cs="Arial"/>
                                            <w:color w:val="000000"/>
                                            <w:sz w:val="20"/>
                                          </w:rPr>
                                          <w:t xml:space="preserve">Injuries that the child cannot explain or explains unconvincingly. </w:t>
                                        </w:r>
                                      </w:p>
                                      <w:p w:rsidR="00D03569" w:rsidRDefault="00D03569">
                                        <w:pPr>
                                          <w:spacing w:after="160" w:line="258" w:lineRule="auto"/>
                                          <w:ind w:left="360" w:firstLine="1080"/>
                                          <w:textDirection w:val="btLr"/>
                                        </w:pPr>
                                        <w:r>
                                          <w:rPr>
                                            <w:rFonts w:ascii="Arial" w:eastAsia="Arial" w:hAnsi="Arial" w:cs="Arial"/>
                                            <w:color w:val="000000"/>
                                            <w:sz w:val="20"/>
                                          </w:rPr>
                                          <w:t xml:space="preserve">Injuries in babies and non-mobile children. </w:t>
                                        </w:r>
                                      </w:p>
                                    </w:txbxContent>
                                  </wps:txbx>
                                  <wps:bodyPr spcFirstLastPara="1" wrap="square" lIns="91425" tIns="45700" rIns="91425" bIns="45700" anchor="t" anchorCtr="0">
                                    <a:noAutofit/>
                                  </wps:bodyPr>
                                </wps:wsp>
                              </wpg:grpSp>
                              <wpg:grpSp>
                                <wpg:cNvPr id="13" name="Group 13"/>
                                <wpg:cNvGrpSpPr/>
                                <wpg:grpSpPr>
                                  <a:xfrm>
                                    <a:off x="5158854" y="0"/>
                                    <a:ext cx="4810760" cy="2845284"/>
                                    <a:chOff x="0" y="0"/>
                                    <a:chExt cx="4810760" cy="2845284"/>
                                  </a:xfrm>
                                </wpg:grpSpPr>
                                <wps:wsp>
                                  <wps:cNvPr id="14" name="Rectangle: Rounded Corners 14"/>
                                  <wps:cNvSpPr/>
                                  <wps:spPr>
                                    <a:xfrm>
                                      <a:off x="0" y="0"/>
                                      <a:ext cx="4810760" cy="2845284"/>
                                    </a:xfrm>
                                    <a:prstGeom prst="roundRect">
                                      <a:avLst>
                                        <a:gd name="adj" fmla="val 16667"/>
                                      </a:avLst>
                                    </a:prstGeom>
                                    <a:solidFill>
                                      <a:srgbClr val="CAE9BF"/>
                                    </a:solidFill>
                                    <a:ln w="25400" cap="flat" cmpd="sng">
                                      <a:solidFill>
                                        <a:srgbClr val="0A5190"/>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7892" y="54591"/>
                                      <a:ext cx="4462306" cy="2742859"/>
                                    </a:xfrm>
                                    <a:prstGeom prst="rect">
                                      <a:avLst/>
                                    </a:prstGeom>
                                    <a:noFill/>
                                    <a:ln>
                                      <a:noFill/>
                                    </a:ln>
                                  </wps:spPr>
                                  <wps:txbx>
                                    <w:txbxContent>
                                      <w:p w:rsidR="00D03569" w:rsidRDefault="00D03569">
                                        <w:pPr>
                                          <w:spacing w:line="275" w:lineRule="auto"/>
                                          <w:jc w:val="center"/>
                                          <w:textDirection w:val="btLr"/>
                                        </w:pPr>
                                        <w:r>
                                          <w:rPr>
                                            <w:rFonts w:ascii="Arial" w:eastAsia="Arial" w:hAnsi="Arial" w:cs="Arial"/>
                                            <w:color w:val="000000"/>
                                            <w:sz w:val="20"/>
                                            <w:u w:val="single"/>
                                          </w:rPr>
                                          <w:t>Sexual</w:t>
                                        </w:r>
                                      </w:p>
                                      <w:p w:rsidR="00D03569" w:rsidRDefault="00D03569">
                                        <w:pPr>
                                          <w:spacing w:after="160" w:line="258" w:lineRule="auto"/>
                                          <w:ind w:left="360" w:firstLine="1080"/>
                                          <w:textDirection w:val="btLr"/>
                                        </w:pPr>
                                        <w:r>
                                          <w:rPr>
                                            <w:rFonts w:ascii="Arial" w:eastAsia="Arial" w:hAnsi="Arial" w:cs="Arial"/>
                                            <w:color w:val="000000"/>
                                            <w:sz w:val="20"/>
                                          </w:rPr>
                                          <w:t>Genital discomfort, pain, itching, bruising, injuries.</w:t>
                                        </w:r>
                                      </w:p>
                                      <w:p w:rsidR="00D03569" w:rsidRDefault="00D03569">
                                        <w:pPr>
                                          <w:spacing w:after="160" w:line="258" w:lineRule="auto"/>
                                          <w:ind w:left="360" w:firstLine="1080"/>
                                          <w:textDirection w:val="btLr"/>
                                        </w:pPr>
                                        <w:r>
                                          <w:rPr>
                                            <w:rFonts w:ascii="Arial" w:eastAsia="Arial" w:hAnsi="Arial" w:cs="Arial"/>
                                            <w:color w:val="000000"/>
                                            <w:sz w:val="20"/>
                                          </w:rPr>
                                          <w:t>Public/compulsive masturbation</w:t>
                                        </w:r>
                                      </w:p>
                                      <w:p w:rsidR="00D03569" w:rsidRDefault="00D03569">
                                        <w:pPr>
                                          <w:spacing w:after="160" w:line="258" w:lineRule="auto"/>
                                          <w:ind w:left="360" w:firstLine="1080"/>
                                          <w:textDirection w:val="btLr"/>
                                        </w:pPr>
                                        <w:r>
                                          <w:rPr>
                                            <w:rFonts w:ascii="Arial" w:eastAsia="Arial" w:hAnsi="Arial" w:cs="Arial"/>
                                            <w:color w:val="000000"/>
                                            <w:sz w:val="20"/>
                                          </w:rPr>
                                          <w:t>Eating disorders</w:t>
                                        </w:r>
                                      </w:p>
                                      <w:p w:rsidR="00D03569" w:rsidRDefault="00D03569">
                                        <w:pPr>
                                          <w:spacing w:after="160" w:line="258" w:lineRule="auto"/>
                                          <w:ind w:left="1080" w:firstLine="1080"/>
                                          <w:textDirection w:val="btLr"/>
                                        </w:pPr>
                                        <w:r>
                                          <w:rPr>
                                            <w:rFonts w:ascii="Arial" w:eastAsia="Arial" w:hAnsi="Arial" w:cs="Arial"/>
                                            <w:color w:val="000000"/>
                                            <w:sz w:val="20"/>
                                          </w:rPr>
                                          <w:t xml:space="preserve">Sexually explicit behaviour or language not appropriate for their   age </w:t>
                                        </w:r>
                                      </w:p>
                                      <w:p w:rsidR="00D03569" w:rsidRDefault="00D03569">
                                        <w:pPr>
                                          <w:spacing w:after="160" w:line="258" w:lineRule="auto"/>
                                          <w:ind w:left="360" w:firstLine="1080"/>
                                          <w:textDirection w:val="btLr"/>
                                        </w:pPr>
                                        <w:r>
                                          <w:rPr>
                                            <w:rFonts w:ascii="Arial" w:eastAsia="Arial" w:hAnsi="Arial" w:cs="Arial"/>
                                            <w:color w:val="000000"/>
                                            <w:sz w:val="20"/>
                                          </w:rPr>
                                          <w:t xml:space="preserve"> Sexually Transmitted Infection</w:t>
                                        </w:r>
                                      </w:p>
                                      <w:p w:rsidR="00D03569" w:rsidRDefault="00D03569">
                                        <w:pPr>
                                          <w:spacing w:after="160" w:line="258" w:lineRule="auto"/>
                                          <w:ind w:left="360" w:firstLine="1080"/>
                                          <w:textDirection w:val="btLr"/>
                                        </w:pPr>
                                        <w:r>
                                          <w:rPr>
                                            <w:rFonts w:ascii="Arial" w:eastAsia="Arial" w:hAnsi="Arial" w:cs="Arial"/>
                                            <w:color w:val="000000"/>
                                            <w:sz w:val="20"/>
                                          </w:rPr>
                                          <w:t>Sexually explicit drawings</w:t>
                                        </w:r>
                                      </w:p>
                                      <w:p w:rsidR="00D03569" w:rsidRDefault="00D03569">
                                        <w:pPr>
                                          <w:spacing w:after="160" w:line="258" w:lineRule="auto"/>
                                          <w:ind w:left="360" w:firstLine="1080"/>
                                          <w:textDirection w:val="btLr"/>
                                        </w:pPr>
                                        <w:r>
                                          <w:rPr>
                                            <w:rFonts w:ascii="Arial" w:eastAsia="Arial" w:hAnsi="Arial" w:cs="Arial"/>
                                            <w:color w:val="000000"/>
                                            <w:sz w:val="20"/>
                                          </w:rPr>
                                          <w:t>Pregnancy</w:t>
                                        </w:r>
                                      </w:p>
                                      <w:p w:rsidR="00D03569" w:rsidRDefault="00D03569">
                                        <w:pPr>
                                          <w:spacing w:line="275" w:lineRule="auto"/>
                                          <w:jc w:val="center"/>
                                          <w:textDirection w:val="btLr"/>
                                        </w:pPr>
                                      </w:p>
                                    </w:txbxContent>
                                  </wps:txbx>
                                  <wps:bodyPr spcFirstLastPara="1" wrap="square" lIns="91425" tIns="45700" rIns="91425" bIns="45700" anchor="t" anchorCtr="0">
                                    <a:noAutofit/>
                                  </wps:bodyPr>
                                </wps:wsp>
                              </wpg:grpSp>
                              <wpg:grpSp>
                                <wpg:cNvPr id="16" name="Group 16"/>
                                <wpg:cNvGrpSpPr/>
                                <wpg:grpSpPr>
                                  <a:xfrm>
                                    <a:off x="1398896" y="2845558"/>
                                    <a:ext cx="7614920" cy="1890215"/>
                                    <a:chOff x="0" y="0"/>
                                    <a:chExt cx="7614920" cy="1890215"/>
                                  </a:xfrm>
                                </wpg:grpSpPr>
                                <wps:wsp>
                                  <wps:cNvPr id="18" name="Rectangle: Rounded Corners 18"/>
                                  <wps:cNvSpPr/>
                                  <wps:spPr>
                                    <a:xfrm>
                                      <a:off x="0" y="0"/>
                                      <a:ext cx="7614920" cy="1890215"/>
                                    </a:xfrm>
                                    <a:prstGeom prst="roundRect">
                                      <a:avLst>
                                        <a:gd name="adj" fmla="val 16667"/>
                                      </a:avLst>
                                    </a:prstGeom>
                                    <a:solidFill>
                                      <a:srgbClr val="FFFFCC"/>
                                    </a:solidFill>
                                    <a:ln w="25400" cap="flat" cmpd="sng">
                                      <a:solidFill>
                                        <a:srgbClr val="0A5190"/>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109168" y="13607"/>
                                      <a:ext cx="4244454" cy="1861277"/>
                                    </a:xfrm>
                                    <a:prstGeom prst="rect">
                                      <a:avLst/>
                                    </a:prstGeom>
                                    <a:noFill/>
                                    <a:ln>
                                      <a:noFill/>
                                    </a:ln>
                                  </wps:spPr>
                                  <wps:txbx>
                                    <w:txbxContent>
                                      <w:p w:rsidR="00D03569" w:rsidRDefault="00D03569">
                                        <w:pPr>
                                          <w:spacing w:line="275" w:lineRule="auto"/>
                                          <w:jc w:val="right"/>
                                          <w:textDirection w:val="btLr"/>
                                        </w:pPr>
                                        <w:r>
                                          <w:rPr>
                                            <w:rFonts w:ascii="Arial" w:eastAsia="Arial" w:hAnsi="Arial" w:cs="Arial"/>
                                            <w:color w:val="000000"/>
                                            <w:sz w:val="20"/>
                                            <w:u w:val="single"/>
                                          </w:rPr>
                                          <w:t>Behaviours</w:t>
                                        </w:r>
                                      </w:p>
                                      <w:p w:rsidR="00D03569" w:rsidRDefault="00D03569">
                                        <w:pPr>
                                          <w:spacing w:after="0" w:line="240" w:lineRule="auto"/>
                                          <w:ind w:left="357" w:firstLine="1076"/>
                                          <w:textDirection w:val="btLr"/>
                                        </w:pPr>
                                        <w:r>
                                          <w:rPr>
                                            <w:rFonts w:ascii="Arial" w:eastAsia="Arial" w:hAnsi="Arial" w:cs="Arial"/>
                                            <w:color w:val="000000"/>
                                          </w:rPr>
                                          <w:t xml:space="preserve">Marked change in general behaviour                           </w:t>
                                        </w:r>
                                      </w:p>
                                      <w:p w:rsidR="00D03569" w:rsidRDefault="00D03569">
                                        <w:pPr>
                                          <w:spacing w:after="0" w:line="240" w:lineRule="auto"/>
                                          <w:ind w:left="357" w:firstLine="1076"/>
                                          <w:textDirection w:val="btLr"/>
                                        </w:pPr>
                                        <w:r>
                                          <w:rPr>
                                            <w:rFonts w:ascii="Arial" w:eastAsia="Arial" w:hAnsi="Arial" w:cs="Arial"/>
                                            <w:color w:val="000000"/>
                                          </w:rPr>
                                          <w:t>Low self-esteem</w:t>
                                        </w:r>
                                      </w:p>
                                      <w:p w:rsidR="00D03569" w:rsidRDefault="00D03569">
                                        <w:pPr>
                                          <w:spacing w:after="0" w:line="240" w:lineRule="auto"/>
                                          <w:ind w:left="357" w:firstLine="1076"/>
                                          <w:textDirection w:val="btLr"/>
                                        </w:pPr>
                                        <w:r>
                                          <w:rPr>
                                            <w:rFonts w:ascii="Arial" w:eastAsia="Arial" w:hAnsi="Arial" w:cs="Arial"/>
                                            <w:color w:val="000000"/>
                                          </w:rPr>
                                          <w:t xml:space="preserve">Extremely passive/aggressive </w:t>
                                        </w:r>
                                      </w:p>
                                      <w:p w:rsidR="00D03569" w:rsidRDefault="00D03569">
                                        <w:pPr>
                                          <w:spacing w:after="0" w:line="240" w:lineRule="auto"/>
                                          <w:ind w:left="357" w:firstLine="1076"/>
                                          <w:textDirection w:val="btLr"/>
                                        </w:pPr>
                                        <w:r>
                                          <w:rPr>
                                            <w:rFonts w:ascii="Arial" w:eastAsia="Arial" w:hAnsi="Arial" w:cs="Arial"/>
                                            <w:color w:val="000000"/>
                                          </w:rPr>
                                          <w:t xml:space="preserve">Withdrawn/withdrawal from family and friends </w:t>
                                        </w:r>
                                      </w:p>
                                      <w:p w:rsidR="00D03569" w:rsidRDefault="00D03569">
                                        <w:pPr>
                                          <w:spacing w:after="0" w:line="240" w:lineRule="auto"/>
                                          <w:ind w:left="357" w:firstLine="1076"/>
                                          <w:textDirection w:val="btLr"/>
                                        </w:pPr>
                                        <w:r>
                                          <w:rPr>
                                            <w:rFonts w:ascii="Arial" w:eastAsia="Arial" w:hAnsi="Arial" w:cs="Arial"/>
                                            <w:color w:val="000000"/>
                                          </w:rPr>
                                          <w:t>Sleeping difficulties</w:t>
                                        </w:r>
                                      </w:p>
                                      <w:p w:rsidR="00D03569" w:rsidRDefault="00D03569">
                                        <w:pPr>
                                          <w:spacing w:after="0" w:line="240" w:lineRule="auto"/>
                                          <w:ind w:left="357" w:firstLine="1076"/>
                                          <w:textDirection w:val="btLr"/>
                                        </w:pPr>
                                        <w:r>
                                          <w:rPr>
                                            <w:rFonts w:ascii="Arial" w:eastAsia="Arial" w:hAnsi="Arial" w:cs="Arial"/>
                                            <w:color w:val="000000"/>
                                          </w:rPr>
                                          <w:t xml:space="preserve">Eating disorder </w:t>
                                        </w:r>
                                      </w:p>
                                    </w:txbxContent>
                                  </wps:txbx>
                                  <wps:bodyPr spcFirstLastPara="1" wrap="square" lIns="91425" tIns="45700" rIns="91425" bIns="45700" anchor="t" anchorCtr="0">
                                    <a:noAutofit/>
                                  </wps:bodyPr>
                                </wps:wsp>
                                <wps:wsp>
                                  <wps:cNvPr id="20" name="Rectangle 20"/>
                                  <wps:cNvSpPr/>
                                  <wps:spPr>
                                    <a:xfrm>
                                      <a:off x="4346812" y="170597"/>
                                      <a:ext cx="2879678" cy="1719163"/>
                                    </a:xfrm>
                                    <a:prstGeom prst="rect">
                                      <a:avLst/>
                                    </a:prstGeom>
                                    <a:noFill/>
                                    <a:ln>
                                      <a:noFill/>
                                    </a:ln>
                                  </wps:spPr>
                                  <wps:txbx>
                                    <w:txbxContent>
                                      <w:p w:rsidR="00D03569" w:rsidRDefault="00D03569">
                                        <w:pPr>
                                          <w:spacing w:after="0" w:line="240" w:lineRule="auto"/>
                                          <w:ind w:left="357" w:firstLine="1076"/>
                                          <w:textDirection w:val="btLr"/>
                                        </w:pPr>
                                        <w:r>
                                          <w:rPr>
                                            <w:rFonts w:ascii="Arial" w:eastAsia="Arial" w:hAnsi="Arial" w:cs="Arial"/>
                                            <w:color w:val="000000"/>
                                          </w:rPr>
                                          <w:t>Lethargy/tiredness</w:t>
                                        </w:r>
                                      </w:p>
                                      <w:p w:rsidR="00D03569" w:rsidRDefault="00D03569">
                                        <w:pPr>
                                          <w:spacing w:after="0" w:line="240" w:lineRule="auto"/>
                                          <w:ind w:left="357" w:firstLine="1076"/>
                                          <w:textDirection w:val="btLr"/>
                                        </w:pPr>
                                        <w:r>
                                          <w:rPr>
                                            <w:rFonts w:ascii="Arial" w:eastAsia="Arial" w:hAnsi="Arial" w:cs="Arial"/>
                                            <w:color w:val="000000"/>
                                          </w:rPr>
                                          <w:t>Fear of certain adults</w:t>
                                        </w:r>
                                      </w:p>
                                      <w:p w:rsidR="00D03569" w:rsidRDefault="00D03569">
                                        <w:pPr>
                                          <w:spacing w:after="0" w:line="240" w:lineRule="auto"/>
                                          <w:ind w:left="357" w:firstLine="1076"/>
                                          <w:textDirection w:val="btLr"/>
                                        </w:pPr>
                                        <w:r>
                                          <w:rPr>
                                            <w:rFonts w:ascii="Arial" w:eastAsia="Arial" w:hAnsi="Arial" w:cs="Arial"/>
                                            <w:color w:val="000000"/>
                                          </w:rPr>
                                          <w:t>Poor social relationships</w:t>
                                        </w:r>
                                      </w:p>
                                      <w:p w:rsidR="00D03569" w:rsidRDefault="00D03569">
                                        <w:pPr>
                                          <w:spacing w:after="0" w:line="240" w:lineRule="auto"/>
                                          <w:ind w:left="357" w:firstLine="1076"/>
                                          <w:textDirection w:val="btLr"/>
                                        </w:pPr>
                                        <w:r>
                                          <w:rPr>
                                            <w:rFonts w:ascii="Arial" w:eastAsia="Arial" w:hAnsi="Arial" w:cs="Arial"/>
                                            <w:color w:val="000000"/>
                                          </w:rPr>
                                          <w:t>Bullying/anti-social behaviours</w:t>
                                        </w:r>
                                      </w:p>
                                      <w:p w:rsidR="00D03569" w:rsidRDefault="00D03569">
                                        <w:pPr>
                                          <w:spacing w:after="0" w:line="240" w:lineRule="auto"/>
                                          <w:ind w:left="357" w:firstLine="1076"/>
                                          <w:textDirection w:val="btLr"/>
                                        </w:pPr>
                                        <w:r>
                                          <w:rPr>
                                            <w:rFonts w:ascii="Arial" w:eastAsia="Arial" w:hAnsi="Arial" w:cs="Arial"/>
                                            <w:color w:val="000000"/>
                                          </w:rPr>
                                          <w:t>Attendance difficulties</w:t>
                                        </w:r>
                                      </w:p>
                                      <w:p w:rsidR="00D03569" w:rsidRDefault="00D03569">
                                        <w:pPr>
                                          <w:spacing w:after="0" w:line="240" w:lineRule="auto"/>
                                          <w:ind w:left="357" w:firstLine="1076"/>
                                          <w:textDirection w:val="btLr"/>
                                        </w:pPr>
                                        <w:r>
                                          <w:rPr>
                                            <w:rFonts w:ascii="Arial" w:eastAsia="Arial" w:hAnsi="Arial" w:cs="Arial"/>
                                            <w:color w:val="000000"/>
                                          </w:rPr>
                                          <w:t>Disclosure</w:t>
                                        </w:r>
                                      </w:p>
                                      <w:p w:rsidR="00D03569" w:rsidRDefault="00D03569">
                                        <w:pPr>
                                          <w:spacing w:after="0" w:line="240" w:lineRule="auto"/>
                                          <w:ind w:left="357" w:firstLine="1076"/>
                                          <w:textDirection w:val="btLr"/>
                                        </w:pPr>
                                        <w:r>
                                          <w:rPr>
                                            <w:rFonts w:ascii="Arial" w:eastAsia="Arial" w:hAnsi="Arial" w:cs="Arial"/>
                                            <w:color w:val="000000"/>
                                          </w:rPr>
                                          <w:t xml:space="preserve">Self-harm </w:t>
                                        </w:r>
                                      </w:p>
                                    </w:txbxContent>
                                  </wps:txbx>
                                  <wps:bodyPr spcFirstLastPara="1" wrap="square" lIns="91425" tIns="45700" rIns="91425" bIns="45700" anchor="t" anchorCtr="0">
                                    <a:noAutofit/>
                                  </wps:bodyPr>
                                </wps:wsp>
                              </wpg:grpSp>
                              <wpg:grpSp>
                                <wpg:cNvPr id="21" name="Group 21"/>
                                <wpg:cNvGrpSpPr/>
                                <wpg:grpSpPr>
                                  <a:xfrm>
                                    <a:off x="0" y="4742594"/>
                                    <a:ext cx="4763135" cy="1828799"/>
                                    <a:chOff x="-586853" y="4742597"/>
                                    <a:chExt cx="4810760" cy="1657882"/>
                                  </a:xfrm>
                                </wpg:grpSpPr>
                                <wps:wsp>
                                  <wps:cNvPr id="22" name="Rectangle: Rounded Corners 22"/>
                                  <wps:cNvSpPr/>
                                  <wps:spPr>
                                    <a:xfrm>
                                      <a:off x="-586853" y="4742597"/>
                                      <a:ext cx="4810760" cy="1657882"/>
                                    </a:xfrm>
                                    <a:prstGeom prst="roundRect">
                                      <a:avLst>
                                        <a:gd name="adj" fmla="val 16667"/>
                                      </a:avLst>
                                    </a:prstGeom>
                                    <a:solidFill>
                                      <a:srgbClr val="DBE6B4"/>
                                    </a:solidFill>
                                    <a:ln w="12700" cap="flat" cmpd="sng">
                                      <a:solidFill>
                                        <a:srgbClr val="31538F"/>
                                      </a:solidFill>
                                      <a:prstDash val="solid"/>
                                      <a:miter lim="800000"/>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541103" y="4861727"/>
                                      <a:ext cx="3828449" cy="1475649"/>
                                    </a:xfrm>
                                    <a:prstGeom prst="rect">
                                      <a:avLst/>
                                    </a:prstGeom>
                                    <a:solidFill>
                                      <a:srgbClr val="DBE6B4"/>
                                    </a:solidFill>
                                    <a:ln>
                                      <a:noFill/>
                                    </a:ln>
                                  </wps:spPr>
                                  <wps:txbx>
                                    <w:txbxContent>
                                      <w:p w:rsidR="00D03569" w:rsidRDefault="00D03569">
                                        <w:pPr>
                                          <w:spacing w:after="0" w:line="240" w:lineRule="auto"/>
                                          <w:ind w:left="360" w:firstLine="1080"/>
                                          <w:jc w:val="center"/>
                                          <w:textDirection w:val="btLr"/>
                                        </w:pPr>
                                        <w:r>
                                          <w:rPr>
                                            <w:rFonts w:ascii="Arial" w:eastAsia="Arial" w:hAnsi="Arial" w:cs="Arial"/>
                                            <w:color w:val="000000"/>
                                            <w:u w:val="single"/>
                                          </w:rPr>
                                          <w:t>Neglect</w:t>
                                        </w:r>
                                      </w:p>
                                      <w:p w:rsidR="00D03569" w:rsidRDefault="00D03569">
                                        <w:pPr>
                                          <w:spacing w:after="0" w:line="240" w:lineRule="auto"/>
                                          <w:ind w:left="2520" w:firstLine="2520"/>
                                          <w:textDirection w:val="btLr"/>
                                        </w:pPr>
                                        <w:r>
                                          <w:rPr>
                                            <w:rFonts w:ascii="Arial" w:eastAsia="Arial" w:hAnsi="Arial" w:cs="Arial"/>
                                            <w:color w:val="000000"/>
                                          </w:rPr>
                                          <w:t>Child cold/ inappropriately dressed</w:t>
                                        </w:r>
                                      </w:p>
                                      <w:p w:rsidR="00D03569" w:rsidRDefault="00D03569">
                                        <w:pPr>
                                          <w:spacing w:after="0" w:line="240" w:lineRule="auto"/>
                                          <w:ind w:left="2520" w:firstLine="2520"/>
                                          <w:textDirection w:val="btLr"/>
                                        </w:pPr>
                                        <w:r>
                                          <w:rPr>
                                            <w:rFonts w:ascii="Arial" w:eastAsia="Arial" w:hAnsi="Arial" w:cs="Arial"/>
                                            <w:color w:val="000000"/>
                                          </w:rPr>
                                          <w:t>Undernourished/always hungry</w:t>
                                        </w:r>
                                      </w:p>
                                      <w:p w:rsidR="00D03569" w:rsidRDefault="00D03569">
                                        <w:pPr>
                                          <w:spacing w:after="0" w:line="240" w:lineRule="auto"/>
                                          <w:ind w:left="2520" w:firstLine="2520"/>
                                          <w:textDirection w:val="btLr"/>
                                        </w:pPr>
                                        <w:r>
                                          <w:rPr>
                                            <w:rFonts w:ascii="Arial" w:eastAsia="Arial" w:hAnsi="Arial" w:cs="Arial"/>
                                            <w:color w:val="000000"/>
                                          </w:rPr>
                                          <w:t>Untreated medical problems, e.g. dental decay, headlice, etc</w:t>
                                        </w:r>
                                      </w:p>
                                      <w:p w:rsidR="00D03569" w:rsidRDefault="00D03569">
                                        <w:pPr>
                                          <w:spacing w:after="0" w:line="240" w:lineRule="auto"/>
                                          <w:ind w:left="2520" w:firstLine="2520"/>
                                          <w:textDirection w:val="btLr"/>
                                        </w:pPr>
                                        <w:r>
                                          <w:rPr>
                                            <w:rFonts w:ascii="Arial" w:eastAsia="Arial" w:hAnsi="Arial" w:cs="Arial"/>
                                            <w:color w:val="000000"/>
                                          </w:rPr>
                                          <w:t xml:space="preserve">Lethargy, tiredness or aggressive tendencies </w:t>
                                        </w:r>
                                      </w:p>
                                    </w:txbxContent>
                                  </wps:txbx>
                                  <wps:bodyPr spcFirstLastPara="1" wrap="square" lIns="91425" tIns="45700" rIns="91425" bIns="45700" anchor="t" anchorCtr="0">
                                    <a:noAutofit/>
                                  </wps:bodyPr>
                                </wps:wsp>
                              </wpg:grpSp>
                              <wpg:grpSp>
                                <wpg:cNvPr id="24" name="Group 24"/>
                                <wpg:cNvGrpSpPr/>
                                <wpg:grpSpPr>
                                  <a:xfrm>
                                    <a:off x="5213445" y="4742597"/>
                                    <a:ext cx="4763135" cy="1842448"/>
                                    <a:chOff x="-586853" y="4742597"/>
                                    <a:chExt cx="4810760" cy="1657882"/>
                                  </a:xfrm>
                                </wpg:grpSpPr>
                                <wps:wsp>
                                  <wps:cNvPr id="25" name="Rectangle: Rounded Corners 25"/>
                                  <wps:cNvSpPr/>
                                  <wps:spPr>
                                    <a:xfrm>
                                      <a:off x="-586853" y="4742597"/>
                                      <a:ext cx="4810760" cy="1657882"/>
                                    </a:xfrm>
                                    <a:prstGeom prst="roundRect">
                                      <a:avLst>
                                        <a:gd name="adj" fmla="val 16667"/>
                                      </a:avLst>
                                    </a:prstGeom>
                                    <a:solidFill>
                                      <a:srgbClr val="FF7C80"/>
                                    </a:solidFill>
                                    <a:ln w="12700" cap="flat" cmpd="sng">
                                      <a:solidFill>
                                        <a:srgbClr val="31538F"/>
                                      </a:solidFill>
                                      <a:prstDash val="solid"/>
                                      <a:miter lim="800000"/>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a:off x="-542945" y="4786615"/>
                                      <a:ext cx="4731529" cy="1428299"/>
                                    </a:xfrm>
                                    <a:prstGeom prst="rect">
                                      <a:avLst/>
                                    </a:prstGeom>
                                    <a:solidFill>
                                      <a:srgbClr val="FF7C80"/>
                                    </a:solidFill>
                                    <a:ln>
                                      <a:noFill/>
                                    </a:ln>
                                  </wps:spPr>
                                  <wps:txbx>
                                    <w:txbxContent>
                                      <w:p w:rsidR="00D03569" w:rsidRDefault="00D03569">
                                        <w:pPr>
                                          <w:spacing w:after="0" w:line="240" w:lineRule="auto"/>
                                          <w:ind w:left="360" w:firstLine="1080"/>
                                          <w:jc w:val="center"/>
                                          <w:textDirection w:val="btLr"/>
                                        </w:pPr>
                                        <w:r>
                                          <w:rPr>
                                            <w:rFonts w:ascii="Arial" w:eastAsia="Arial" w:hAnsi="Arial" w:cs="Arial"/>
                                            <w:color w:val="000000"/>
                                            <w:u w:val="single"/>
                                          </w:rPr>
                                          <w:t xml:space="preserve">Emotional </w:t>
                                        </w:r>
                                      </w:p>
                                      <w:p w:rsidR="00D03569" w:rsidRDefault="00D03569">
                                        <w:pPr>
                                          <w:spacing w:after="0" w:line="240" w:lineRule="auto"/>
                                          <w:ind w:left="2520" w:firstLine="2520"/>
                                          <w:textDirection w:val="btLr"/>
                                        </w:pPr>
                                        <w:r>
                                          <w:rPr>
                                            <w:rFonts w:ascii="Arial" w:eastAsia="Arial" w:hAnsi="Arial" w:cs="Arial"/>
                                            <w:color w:val="000000"/>
                                          </w:rPr>
                                          <w:t>Physical, mental and emotional development lags</w:t>
                                        </w:r>
                                      </w:p>
                                      <w:p w:rsidR="00D03569" w:rsidRDefault="00D03569">
                                        <w:pPr>
                                          <w:spacing w:after="0" w:line="240" w:lineRule="auto"/>
                                          <w:ind w:left="720" w:firstLine="2520"/>
                                          <w:textDirection w:val="btLr"/>
                                        </w:pPr>
                                        <w:r>
                                          <w:rPr>
                                            <w:rFonts w:ascii="Arial" w:eastAsia="Arial" w:hAnsi="Arial" w:cs="Arial"/>
                                            <w:color w:val="000000"/>
                                          </w:rPr>
                                          <w:t>Talks of excessive punishment</w:t>
                                        </w:r>
                                      </w:p>
                                      <w:p w:rsidR="00D03569" w:rsidRDefault="00D03569">
                                        <w:pPr>
                                          <w:spacing w:after="0" w:line="240" w:lineRule="auto"/>
                                          <w:ind w:left="720" w:firstLine="2520"/>
                                          <w:textDirection w:val="btLr"/>
                                        </w:pPr>
                                        <w:r>
                                          <w:rPr>
                                            <w:rFonts w:ascii="Arial" w:eastAsia="Arial" w:hAnsi="Arial" w:cs="Arial"/>
                                            <w:color w:val="000000"/>
                                          </w:rPr>
                                          <w:t>Fear of parents being contacted</w:t>
                                        </w:r>
                                      </w:p>
                                      <w:p w:rsidR="00D03569" w:rsidRDefault="00D03569">
                                        <w:pPr>
                                          <w:spacing w:after="0" w:line="240" w:lineRule="auto"/>
                                          <w:ind w:left="720" w:firstLine="2520"/>
                                          <w:textDirection w:val="btLr"/>
                                        </w:pPr>
                                        <w:r>
                                          <w:rPr>
                                            <w:rFonts w:ascii="Arial" w:eastAsia="Arial" w:hAnsi="Arial" w:cs="Arial"/>
                                            <w:color w:val="000000"/>
                                          </w:rPr>
                                          <w:t>Sudden speech disorders</w:t>
                                        </w:r>
                                      </w:p>
                                      <w:p w:rsidR="00D03569" w:rsidRDefault="00D03569">
                                        <w:pPr>
                                          <w:spacing w:after="0" w:line="240" w:lineRule="auto"/>
                                          <w:ind w:left="720" w:firstLine="2520"/>
                                          <w:textDirection w:val="btLr"/>
                                        </w:pPr>
                                        <w:r>
                                          <w:rPr>
                                            <w:rFonts w:ascii="Arial" w:eastAsia="Arial" w:hAnsi="Arial" w:cs="Arial"/>
                                            <w:color w:val="000000"/>
                                          </w:rPr>
                                          <w:t xml:space="preserve">Running away </w:t>
                                        </w:r>
                                      </w:p>
                                      <w:p w:rsidR="00D03569" w:rsidRDefault="00D03569">
                                        <w:pPr>
                                          <w:spacing w:after="0" w:line="240" w:lineRule="auto"/>
                                          <w:ind w:left="720" w:firstLine="2520"/>
                                          <w:textDirection w:val="btLr"/>
                                        </w:pPr>
                                        <w:r>
                                          <w:rPr>
                                            <w:rFonts w:ascii="Arial" w:eastAsia="Arial" w:hAnsi="Arial" w:cs="Arial"/>
                                            <w:color w:val="000000"/>
                                          </w:rPr>
                                          <w:t xml:space="preserve">Self-deprecation/ low self esteem </w:t>
                                        </w:r>
                                      </w:p>
                                    </w:txbxContent>
                                  </wps:txbx>
                                  <wps:bodyPr spcFirstLastPara="1" wrap="square" lIns="91425" tIns="45700" rIns="91425" bIns="45700" anchor="t" anchorCtr="0">
                                    <a:noAutofit/>
                                  </wps:bodyPr>
                                </wps:wsp>
                              </wpg:grpSp>
                              <wps:wsp>
                                <wps:cNvPr id="27" name="Arrow: Up 27"/>
                                <wps:cNvSpPr/>
                                <wps:spPr>
                                  <a:xfrm>
                                    <a:off x="4024668" y="2618949"/>
                                    <a:ext cx="470848" cy="491320"/>
                                  </a:xfrm>
                                  <a:prstGeom prst="upArrow">
                                    <a:avLst>
                                      <a:gd name="adj1" fmla="val 50000"/>
                                      <a:gd name="adj2" fmla="val 50000"/>
                                    </a:avLst>
                                  </a:prstGeom>
                                  <a:gradFill>
                                    <a:gsLst>
                                      <a:gs pos="0">
                                        <a:srgbClr val="89A6E3"/>
                                      </a:gs>
                                      <a:gs pos="43000">
                                        <a:srgbClr val="B8CAF3"/>
                                      </a:gs>
                                      <a:gs pos="93000">
                                        <a:srgbClr val="E9EEFA"/>
                                      </a:gs>
                                      <a:gs pos="100000">
                                        <a:srgbClr val="F6F8FF"/>
                                      </a:gs>
                                    </a:gsLst>
                                    <a:path path="circle">
                                      <a:fillToRect l="50000" t="50000" r="50000" b="50000"/>
                                    </a:path>
                                    <a:tileRect/>
                                  </a:gradFill>
                                  <a:ln w="9525" cap="flat" cmpd="sng">
                                    <a:solidFill>
                                      <a:srgbClr val="075192"/>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28" name="Arrow: Up 28"/>
                                <wps:cNvSpPr/>
                                <wps:spPr>
                                  <a:xfrm rot="10800000">
                                    <a:off x="8351008" y="4537881"/>
                                    <a:ext cx="470848" cy="491320"/>
                                  </a:xfrm>
                                  <a:prstGeom prst="upArrow">
                                    <a:avLst>
                                      <a:gd name="adj1" fmla="val 50000"/>
                                      <a:gd name="adj2" fmla="val 50000"/>
                                    </a:avLst>
                                  </a:prstGeom>
                                  <a:gradFill>
                                    <a:gsLst>
                                      <a:gs pos="0">
                                        <a:srgbClr val="89A6E3"/>
                                      </a:gs>
                                      <a:gs pos="43000">
                                        <a:srgbClr val="B8CAF3"/>
                                      </a:gs>
                                      <a:gs pos="93000">
                                        <a:srgbClr val="E9EEFA"/>
                                      </a:gs>
                                      <a:gs pos="100000">
                                        <a:srgbClr val="F6F8FF"/>
                                      </a:gs>
                                    </a:gsLst>
                                    <a:path path="circle">
                                      <a:fillToRect l="50000" t="50000" r="50000" b="50000"/>
                                    </a:path>
                                    <a:tileRect/>
                                  </a:gradFill>
                                  <a:ln w="9525" cap="flat" cmpd="sng">
                                    <a:solidFill>
                                      <a:srgbClr val="075192"/>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29" name="Arrow: Up 29"/>
                                <wps:cNvSpPr/>
                                <wps:spPr>
                                  <a:xfrm rot="10800000">
                                    <a:off x="4024668" y="4537881"/>
                                    <a:ext cx="470848" cy="491320"/>
                                  </a:xfrm>
                                  <a:prstGeom prst="upArrow">
                                    <a:avLst>
                                      <a:gd name="adj1" fmla="val 50000"/>
                                      <a:gd name="adj2" fmla="val 50000"/>
                                    </a:avLst>
                                  </a:prstGeom>
                                  <a:gradFill>
                                    <a:gsLst>
                                      <a:gs pos="0">
                                        <a:srgbClr val="89A6E3"/>
                                      </a:gs>
                                      <a:gs pos="43000">
                                        <a:srgbClr val="B8CAF3"/>
                                      </a:gs>
                                      <a:gs pos="93000">
                                        <a:srgbClr val="E9EEFA"/>
                                      </a:gs>
                                      <a:gs pos="100000">
                                        <a:srgbClr val="F6F8FF"/>
                                      </a:gs>
                                    </a:gsLst>
                                    <a:path path="circle">
                                      <a:fillToRect l="50000" t="50000" r="50000" b="50000"/>
                                    </a:path>
                                    <a:tileRect/>
                                  </a:gradFill>
                                  <a:ln w="9525" cap="flat" cmpd="sng">
                                    <a:solidFill>
                                      <a:srgbClr val="075192"/>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s:wsp>
                                <wps:cNvPr id="30" name="Arrow: Up 30"/>
                                <wps:cNvSpPr/>
                                <wps:spPr>
                                  <a:xfrm>
                                    <a:off x="8351008" y="2618949"/>
                                    <a:ext cx="470848" cy="491320"/>
                                  </a:xfrm>
                                  <a:prstGeom prst="upArrow">
                                    <a:avLst>
                                      <a:gd name="adj1" fmla="val 50000"/>
                                      <a:gd name="adj2" fmla="val 50000"/>
                                    </a:avLst>
                                  </a:prstGeom>
                                  <a:gradFill>
                                    <a:gsLst>
                                      <a:gs pos="0">
                                        <a:srgbClr val="89A6E3"/>
                                      </a:gs>
                                      <a:gs pos="43000">
                                        <a:srgbClr val="B8CAF3"/>
                                      </a:gs>
                                      <a:gs pos="93000">
                                        <a:srgbClr val="E9EEFA"/>
                                      </a:gs>
                                      <a:gs pos="100000">
                                        <a:srgbClr val="F6F8FF"/>
                                      </a:gs>
                                    </a:gsLst>
                                    <a:path path="circle">
                                      <a:fillToRect l="50000" t="50000" r="50000" b="50000"/>
                                    </a:path>
                                    <a:tileRect/>
                                  </a:gradFill>
                                  <a:ln w="9525" cap="flat" cmpd="sng">
                                    <a:solidFill>
                                      <a:srgbClr val="075192"/>
                                    </a:solidFill>
                                    <a:prstDash val="solid"/>
                                    <a:round/>
                                    <a:headEnd type="none" w="sm" len="sm"/>
                                    <a:tailEnd type="none" w="sm" len="sm"/>
                                  </a:ln>
                                </wps:spPr>
                                <wps:txbx>
                                  <w:txbxContent>
                                    <w:p w:rsidR="00D03569" w:rsidRDefault="00D03569">
                                      <w:pPr>
                                        <w:spacing w:after="0" w:line="240"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id="Group 10" o:spid="_x0000_s1026" style="position:absolute;margin-left:-34pt;margin-top:16pt;width:784.55pt;height:481.9pt;z-index:-251658240;mso-wrap-distance-left:0;mso-wrap-distance-right:0" coordorigin="3577,7072" coordsize="99765,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">
                <v:group id="Group 1" o:spid="_x0000_s1027" style="position:absolute;left:3641;top:7199;width:99637;height:61201" coordorigin="3577,4875" coordsize="9976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577;top:4875;width:99765;height:6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03569" w:rsidRDefault="00D03569">
                          <w:pPr>
                            <w:spacing w:after="0" w:line="240" w:lineRule="auto"/>
                            <w:textDirection w:val="btLr"/>
                          </w:pPr>
                        </w:p>
                      </w:txbxContent>
                    </v:textbox>
                  </v:rect>
                  <v:group id="Group 3" o:spid="_x0000_s1029" style="position:absolute;left:3577;top:4875;width:99765;height:65849" coordorigin="3577,4875" coordsize="9976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577;top:4875;width:99765;height:6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03569" w:rsidRDefault="00D03569">
                            <w:pPr>
                              <w:spacing w:after="0" w:line="240" w:lineRule="auto"/>
                              <w:textDirection w:val="btLr"/>
                            </w:pPr>
                          </w:p>
                        </w:txbxContent>
                      </v:textbox>
                    </v:rect>
                    <v:group id="Group 5" o:spid="_x0000_s1031" style="position:absolute;left:3577;top:4875;width:99765;height:65849" coordorigin="3577,4875" coordsize="99764,6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3577;top:4875;width:99765;height:6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D03569" w:rsidRDefault="00D03569">
                              <w:pPr>
                                <w:spacing w:after="0" w:line="240" w:lineRule="auto"/>
                                <w:textDirection w:val="btLr"/>
                              </w:pPr>
                            </w:p>
                          </w:txbxContent>
                        </v:textbox>
                      </v:rect>
                      <v:group id="Group 7" o:spid="_x0000_s1033" style="position:absolute;left:3577;top:4875;width:99765;height:65849" coordsize="99765,6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99765;height:65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D03569" w:rsidRDefault="00D03569">
                                <w:pPr>
                                  <w:spacing w:after="0" w:line="240" w:lineRule="auto"/>
                                  <w:textDirection w:val="btLr"/>
                                </w:pPr>
                              </w:p>
                            </w:txbxContent>
                          </v:textbox>
                        </v:rect>
                        <v:group id="Group 9" o:spid="_x0000_s1035" style="position:absolute;left:204;width:48108;height:28660" coordsize="48107,2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ectangle: Rounded Corners 11" o:spid="_x0000_s1036" style="position:absolute;width:48107;height:28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" fillcolor="#ccf" strokecolor="#0a5190" strokeweight="2pt">
                            <v:stroke startarrowwidth="narrow" startarrowlength="short" endarrowwidth="narrow" endarrowlength="short"/>
                            <v:textbox inset="2.53958mm,2.53958mm,2.53958mm,2.53958mm">
                              <w:txbxContent>
                                <w:p w:rsidR="00D03569" w:rsidRDefault="00D03569">
                                  <w:pPr>
                                    <w:spacing w:after="0" w:line="240" w:lineRule="auto"/>
                                    <w:textDirection w:val="btLr"/>
                                  </w:pPr>
                                </w:p>
                              </w:txbxContent>
                            </v:textbox>
                          </v:roundrect>
                          <v:rect id="Rectangle 12" o:spid="_x0000_s1037" style="position:absolute;left:1774;top:545;width:45447;height:2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rsidR="00D03569" w:rsidRDefault="00D03569">
                                  <w:pPr>
                                    <w:spacing w:line="275" w:lineRule="auto"/>
                                    <w:jc w:val="center"/>
                                    <w:textDirection w:val="btLr"/>
                                  </w:pPr>
                                  <w:r>
                                    <w:rPr>
                                      <w:rFonts w:ascii="Arial" w:eastAsia="Arial" w:hAnsi="Arial" w:cs="Arial"/>
                                      <w:color w:val="000000"/>
                                      <w:sz w:val="20"/>
                                      <w:u w:val="single"/>
                                    </w:rPr>
                                    <w:t>Physical</w:t>
                                  </w:r>
                                </w:p>
                                <w:p w:rsidR="00D03569" w:rsidRDefault="00D03569">
                                  <w:pPr>
                                    <w:spacing w:after="160" w:line="258" w:lineRule="auto"/>
                                    <w:ind w:left="360" w:firstLine="1080"/>
                                    <w:textDirection w:val="btLr"/>
                                  </w:pPr>
                                  <w:r>
                                    <w:rPr>
                                      <w:rFonts w:ascii="Arial" w:eastAsia="Arial" w:hAnsi="Arial" w:cs="Arial"/>
                                      <w:color w:val="000000"/>
                                      <w:sz w:val="20"/>
                                    </w:rPr>
                                    <w:t xml:space="preserve">Bruises, black eyes and broken bones. </w:t>
                                  </w:r>
                                </w:p>
                                <w:p w:rsidR="00D03569" w:rsidRDefault="00D03569">
                                  <w:pPr>
                                    <w:spacing w:after="160" w:line="258" w:lineRule="auto"/>
                                    <w:ind w:left="360" w:firstLine="1080"/>
                                    <w:textDirection w:val="btLr"/>
                                  </w:pPr>
                                  <w:r>
                                    <w:rPr>
                                      <w:rFonts w:ascii="Arial" w:eastAsia="Arial" w:hAnsi="Arial" w:cs="Arial"/>
                                      <w:color w:val="000000"/>
                                      <w:sz w:val="20"/>
                                    </w:rPr>
                                    <w:t xml:space="preserve">Unexplained or untreated injuries. </w:t>
                                  </w:r>
                                </w:p>
                                <w:p w:rsidR="00D03569" w:rsidRDefault="00D03569">
                                  <w:pPr>
                                    <w:spacing w:after="160" w:line="258" w:lineRule="auto"/>
                                    <w:ind w:left="360" w:firstLine="1080"/>
                                    <w:textDirection w:val="btLr"/>
                                  </w:pPr>
                                  <w:r>
                                    <w:rPr>
                                      <w:rFonts w:ascii="Arial" w:eastAsia="Arial" w:hAnsi="Arial" w:cs="Arial"/>
                                      <w:color w:val="000000"/>
                                      <w:sz w:val="20"/>
                                    </w:rPr>
                                    <w:t>Injuries to unusual body parts e.g. thighs, back, abdomen.</w:t>
                                  </w:r>
                                </w:p>
                                <w:p w:rsidR="00D03569" w:rsidRDefault="00D03569">
                                  <w:pPr>
                                    <w:spacing w:after="160" w:line="258" w:lineRule="auto"/>
                                    <w:ind w:left="360" w:firstLine="1080"/>
                                    <w:textDirection w:val="btLr"/>
                                  </w:pPr>
                                  <w:r>
                                    <w:rPr>
                                      <w:rFonts w:ascii="Arial" w:eastAsia="Arial" w:hAnsi="Arial" w:cs="Arial"/>
                                      <w:color w:val="000000"/>
                                      <w:sz w:val="20"/>
                                    </w:rPr>
                                    <w:t>Bruising that resembles hand/finger marks.</w:t>
                                  </w:r>
                                </w:p>
                                <w:p w:rsidR="00D03569" w:rsidRDefault="00D03569">
                                  <w:pPr>
                                    <w:spacing w:after="160" w:line="258" w:lineRule="auto"/>
                                    <w:ind w:left="360" w:firstLine="1080"/>
                                    <w:textDirection w:val="btLr"/>
                                  </w:pPr>
                                  <w:r>
                                    <w:rPr>
                                      <w:rFonts w:ascii="Arial" w:eastAsia="Arial" w:hAnsi="Arial" w:cs="Arial"/>
                                      <w:color w:val="000000"/>
                                      <w:sz w:val="20"/>
                                    </w:rPr>
                                    <w:t>Burns/scalds.</w:t>
                                  </w:r>
                                </w:p>
                                <w:p w:rsidR="00D03569" w:rsidRDefault="00D03569">
                                  <w:pPr>
                                    <w:spacing w:after="160" w:line="258" w:lineRule="auto"/>
                                    <w:ind w:left="360" w:firstLine="1080"/>
                                    <w:textDirection w:val="btLr"/>
                                  </w:pPr>
                                  <w:r>
                                    <w:rPr>
                                      <w:rFonts w:ascii="Arial" w:eastAsia="Arial" w:hAnsi="Arial" w:cs="Arial"/>
                                      <w:color w:val="000000"/>
                                      <w:sz w:val="20"/>
                                    </w:rPr>
                                    <w:t>Human bites/cigarette burns.</w:t>
                                  </w:r>
                                </w:p>
                                <w:p w:rsidR="00D03569" w:rsidRDefault="00D03569">
                                  <w:pPr>
                                    <w:spacing w:after="160" w:line="258" w:lineRule="auto"/>
                                    <w:ind w:left="360" w:firstLine="1080"/>
                                    <w:textDirection w:val="btLr"/>
                                  </w:pPr>
                                  <w:r>
                                    <w:rPr>
                                      <w:rFonts w:ascii="Arial" w:eastAsia="Arial" w:hAnsi="Arial" w:cs="Arial"/>
                                      <w:color w:val="000000"/>
                                      <w:sz w:val="20"/>
                                    </w:rPr>
                                    <w:t xml:space="preserve">Injuries that the child cannot explain or explains unconvincingly. </w:t>
                                  </w:r>
                                </w:p>
                                <w:p w:rsidR="00D03569" w:rsidRDefault="00D03569">
                                  <w:pPr>
                                    <w:spacing w:after="160" w:line="258" w:lineRule="auto"/>
                                    <w:ind w:left="360" w:firstLine="1080"/>
                                    <w:textDirection w:val="btLr"/>
                                  </w:pPr>
                                  <w:r>
                                    <w:rPr>
                                      <w:rFonts w:ascii="Arial" w:eastAsia="Arial" w:hAnsi="Arial" w:cs="Arial"/>
                                      <w:color w:val="000000"/>
                                      <w:sz w:val="20"/>
                                    </w:rPr>
                                    <w:t xml:space="preserve">Injuries in babies and non-mobile children. </w:t>
                                  </w:r>
                                </w:p>
                              </w:txbxContent>
                            </v:textbox>
                          </v:rect>
                        </v:group>
                        <v:group id="Group 13" o:spid="_x0000_s1038" style="position:absolute;left:51588;width:48108;height:28452" coordsize="4810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4" o:spid="_x0000_s1039" style="position:absolute;width:48107;height:28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" fillcolor="#cae9bf" strokecolor="#0a5190" strokeweight="2pt">
                            <v:stroke startarrowwidth="narrow" startarrowlength="short" endarrowwidth="narrow" endarrowlength="short"/>
                            <v:textbox inset="2.53958mm,2.53958mm,2.53958mm,2.53958mm">
                              <w:txbxContent>
                                <w:p w:rsidR="00D03569" w:rsidRDefault="00D03569">
                                  <w:pPr>
                                    <w:spacing w:after="0" w:line="240" w:lineRule="auto"/>
                                    <w:textDirection w:val="btLr"/>
                                  </w:pPr>
                                </w:p>
                              </w:txbxContent>
                            </v:textbox>
                          </v:roundrect>
                          <v:rect id="Rectangle 15" o:spid="_x0000_s1040" style="position:absolute;left:1978;top:545;width:44623;height:2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D03569" w:rsidRDefault="00D03569">
                                  <w:pPr>
                                    <w:spacing w:line="275" w:lineRule="auto"/>
                                    <w:jc w:val="center"/>
                                    <w:textDirection w:val="btLr"/>
                                  </w:pPr>
                                  <w:r>
                                    <w:rPr>
                                      <w:rFonts w:ascii="Arial" w:eastAsia="Arial" w:hAnsi="Arial" w:cs="Arial"/>
                                      <w:color w:val="000000"/>
                                      <w:sz w:val="20"/>
                                      <w:u w:val="single"/>
                                    </w:rPr>
                                    <w:t>Sexual</w:t>
                                  </w:r>
                                </w:p>
                                <w:p w:rsidR="00D03569" w:rsidRDefault="00D03569">
                                  <w:pPr>
                                    <w:spacing w:after="160" w:line="258" w:lineRule="auto"/>
                                    <w:ind w:left="360" w:firstLine="1080"/>
                                    <w:textDirection w:val="btLr"/>
                                  </w:pPr>
                                  <w:r>
                                    <w:rPr>
                                      <w:rFonts w:ascii="Arial" w:eastAsia="Arial" w:hAnsi="Arial" w:cs="Arial"/>
                                      <w:color w:val="000000"/>
                                      <w:sz w:val="20"/>
                                    </w:rPr>
                                    <w:t>Genital discomfort, pain, itching, bruising, injuries.</w:t>
                                  </w:r>
                                </w:p>
                                <w:p w:rsidR="00D03569" w:rsidRDefault="00D03569">
                                  <w:pPr>
                                    <w:spacing w:after="160" w:line="258" w:lineRule="auto"/>
                                    <w:ind w:left="360" w:firstLine="1080"/>
                                    <w:textDirection w:val="btLr"/>
                                  </w:pPr>
                                  <w:r>
                                    <w:rPr>
                                      <w:rFonts w:ascii="Arial" w:eastAsia="Arial" w:hAnsi="Arial" w:cs="Arial"/>
                                      <w:color w:val="000000"/>
                                      <w:sz w:val="20"/>
                                    </w:rPr>
                                    <w:t>Public/compulsive masturbation</w:t>
                                  </w:r>
                                </w:p>
                                <w:p w:rsidR="00D03569" w:rsidRDefault="00D03569">
                                  <w:pPr>
                                    <w:spacing w:after="160" w:line="258" w:lineRule="auto"/>
                                    <w:ind w:left="360" w:firstLine="1080"/>
                                    <w:textDirection w:val="btLr"/>
                                  </w:pPr>
                                  <w:r>
                                    <w:rPr>
                                      <w:rFonts w:ascii="Arial" w:eastAsia="Arial" w:hAnsi="Arial" w:cs="Arial"/>
                                      <w:color w:val="000000"/>
                                      <w:sz w:val="20"/>
                                    </w:rPr>
                                    <w:t>Eating disorders</w:t>
                                  </w:r>
                                </w:p>
                                <w:p w:rsidR="00D03569" w:rsidRDefault="00D03569">
                                  <w:pPr>
                                    <w:spacing w:after="160" w:line="258" w:lineRule="auto"/>
                                    <w:ind w:left="1080" w:firstLine="1080"/>
                                    <w:textDirection w:val="btLr"/>
                                  </w:pPr>
                                  <w:r>
                                    <w:rPr>
                                      <w:rFonts w:ascii="Arial" w:eastAsia="Arial" w:hAnsi="Arial" w:cs="Arial"/>
                                      <w:color w:val="000000"/>
                                      <w:sz w:val="20"/>
                                    </w:rPr>
                                    <w:t xml:space="preserve">Sexually explicit behaviour or language not appropriate for their   age </w:t>
                                  </w:r>
                                </w:p>
                                <w:p w:rsidR="00D03569" w:rsidRDefault="00D03569">
                                  <w:pPr>
                                    <w:spacing w:after="160" w:line="258" w:lineRule="auto"/>
                                    <w:ind w:left="360" w:firstLine="1080"/>
                                    <w:textDirection w:val="btLr"/>
                                  </w:pPr>
                                  <w:r>
                                    <w:rPr>
                                      <w:rFonts w:ascii="Arial" w:eastAsia="Arial" w:hAnsi="Arial" w:cs="Arial"/>
                                      <w:color w:val="000000"/>
                                      <w:sz w:val="20"/>
                                    </w:rPr>
                                    <w:t xml:space="preserve"> Sexually Transmitted Infection</w:t>
                                  </w:r>
                                </w:p>
                                <w:p w:rsidR="00D03569" w:rsidRDefault="00D03569">
                                  <w:pPr>
                                    <w:spacing w:after="160" w:line="258" w:lineRule="auto"/>
                                    <w:ind w:left="360" w:firstLine="1080"/>
                                    <w:textDirection w:val="btLr"/>
                                  </w:pPr>
                                  <w:r>
                                    <w:rPr>
                                      <w:rFonts w:ascii="Arial" w:eastAsia="Arial" w:hAnsi="Arial" w:cs="Arial"/>
                                      <w:color w:val="000000"/>
                                      <w:sz w:val="20"/>
                                    </w:rPr>
                                    <w:t>Sexually explicit drawings</w:t>
                                  </w:r>
                                </w:p>
                                <w:p w:rsidR="00D03569" w:rsidRDefault="00D03569">
                                  <w:pPr>
                                    <w:spacing w:after="160" w:line="258" w:lineRule="auto"/>
                                    <w:ind w:left="360" w:firstLine="1080"/>
                                    <w:textDirection w:val="btLr"/>
                                  </w:pPr>
                                  <w:r>
                                    <w:rPr>
                                      <w:rFonts w:ascii="Arial" w:eastAsia="Arial" w:hAnsi="Arial" w:cs="Arial"/>
                                      <w:color w:val="000000"/>
                                      <w:sz w:val="20"/>
                                    </w:rPr>
                                    <w:t>Pregnancy</w:t>
                                  </w:r>
                                </w:p>
                                <w:p w:rsidR="00D03569" w:rsidRDefault="00D03569">
                                  <w:pPr>
                                    <w:spacing w:line="275" w:lineRule="auto"/>
                                    <w:jc w:val="center"/>
                                    <w:textDirection w:val="btLr"/>
                                  </w:pPr>
                                </w:p>
                              </w:txbxContent>
                            </v:textbox>
                          </v:rect>
                        </v:group>
                        <v:group id="Group 16" o:spid="_x0000_s1041" style="position:absolute;left:13988;top:28455;width:76150;height:18902" coordsize="76149,1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18" o:spid="_x0000_s1042" style="position:absolute;width:76149;height:189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" fillcolor="#ffc" strokecolor="#0a5190" strokeweight="2pt">
                            <v:stroke startarrowwidth="narrow" startarrowlength="short" endarrowwidth="narrow" endarrowlength="short"/>
                            <v:textbox inset="2.53958mm,2.53958mm,2.53958mm,2.53958mm">
                              <w:txbxContent>
                                <w:p w:rsidR="00D03569" w:rsidRDefault="00D03569">
                                  <w:pPr>
                                    <w:spacing w:after="0" w:line="240" w:lineRule="auto"/>
                                    <w:textDirection w:val="btLr"/>
                                  </w:pPr>
                                </w:p>
                              </w:txbxContent>
                            </v:textbox>
                          </v:roundrect>
                          <v:rect id="Rectangle 19" o:spid="_x0000_s1043" style="position:absolute;left:1091;top:136;width:42445;height:18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rsidR="00D03569" w:rsidRDefault="00D03569">
                                  <w:pPr>
                                    <w:spacing w:line="275" w:lineRule="auto"/>
                                    <w:jc w:val="right"/>
                                    <w:textDirection w:val="btLr"/>
                                  </w:pPr>
                                  <w:r>
                                    <w:rPr>
                                      <w:rFonts w:ascii="Arial" w:eastAsia="Arial" w:hAnsi="Arial" w:cs="Arial"/>
                                      <w:color w:val="000000"/>
                                      <w:sz w:val="20"/>
                                      <w:u w:val="single"/>
                                    </w:rPr>
                                    <w:t>Behaviours</w:t>
                                  </w:r>
                                </w:p>
                                <w:p w:rsidR="00D03569" w:rsidRDefault="00D03569">
                                  <w:pPr>
                                    <w:spacing w:after="0" w:line="240" w:lineRule="auto"/>
                                    <w:ind w:left="357" w:firstLine="1076"/>
                                    <w:textDirection w:val="btLr"/>
                                  </w:pPr>
                                  <w:r>
                                    <w:rPr>
                                      <w:rFonts w:ascii="Arial" w:eastAsia="Arial" w:hAnsi="Arial" w:cs="Arial"/>
                                      <w:color w:val="000000"/>
                                    </w:rPr>
                                    <w:t xml:space="preserve">Marked change in general behaviour                           </w:t>
                                  </w:r>
                                </w:p>
                                <w:p w:rsidR="00D03569" w:rsidRDefault="00D03569">
                                  <w:pPr>
                                    <w:spacing w:after="0" w:line="240" w:lineRule="auto"/>
                                    <w:ind w:left="357" w:firstLine="1076"/>
                                    <w:textDirection w:val="btLr"/>
                                  </w:pPr>
                                  <w:r>
                                    <w:rPr>
                                      <w:rFonts w:ascii="Arial" w:eastAsia="Arial" w:hAnsi="Arial" w:cs="Arial"/>
                                      <w:color w:val="000000"/>
                                    </w:rPr>
                                    <w:t>Low self-esteem</w:t>
                                  </w:r>
                                </w:p>
                                <w:p w:rsidR="00D03569" w:rsidRDefault="00D03569">
                                  <w:pPr>
                                    <w:spacing w:after="0" w:line="240" w:lineRule="auto"/>
                                    <w:ind w:left="357" w:firstLine="1076"/>
                                    <w:textDirection w:val="btLr"/>
                                  </w:pPr>
                                  <w:r>
                                    <w:rPr>
                                      <w:rFonts w:ascii="Arial" w:eastAsia="Arial" w:hAnsi="Arial" w:cs="Arial"/>
                                      <w:color w:val="000000"/>
                                    </w:rPr>
                                    <w:t xml:space="preserve">Extremely passive/aggressive </w:t>
                                  </w:r>
                                </w:p>
                                <w:p w:rsidR="00D03569" w:rsidRDefault="00D03569">
                                  <w:pPr>
                                    <w:spacing w:after="0" w:line="240" w:lineRule="auto"/>
                                    <w:ind w:left="357" w:firstLine="1076"/>
                                    <w:textDirection w:val="btLr"/>
                                  </w:pPr>
                                  <w:r>
                                    <w:rPr>
                                      <w:rFonts w:ascii="Arial" w:eastAsia="Arial" w:hAnsi="Arial" w:cs="Arial"/>
                                      <w:color w:val="000000"/>
                                    </w:rPr>
                                    <w:t xml:space="preserve">Withdrawn/withdrawal from family and friends </w:t>
                                  </w:r>
                                </w:p>
                                <w:p w:rsidR="00D03569" w:rsidRDefault="00D03569">
                                  <w:pPr>
                                    <w:spacing w:after="0" w:line="240" w:lineRule="auto"/>
                                    <w:ind w:left="357" w:firstLine="1076"/>
                                    <w:textDirection w:val="btLr"/>
                                  </w:pPr>
                                  <w:r>
                                    <w:rPr>
                                      <w:rFonts w:ascii="Arial" w:eastAsia="Arial" w:hAnsi="Arial" w:cs="Arial"/>
                                      <w:color w:val="000000"/>
                                    </w:rPr>
                                    <w:t>Sleeping difficulties</w:t>
                                  </w:r>
                                </w:p>
                                <w:p w:rsidR="00D03569" w:rsidRDefault="00D03569">
                                  <w:pPr>
                                    <w:spacing w:after="0" w:line="240" w:lineRule="auto"/>
                                    <w:ind w:left="357" w:firstLine="1076"/>
                                    <w:textDirection w:val="btLr"/>
                                  </w:pPr>
                                  <w:r>
                                    <w:rPr>
                                      <w:rFonts w:ascii="Arial" w:eastAsia="Arial" w:hAnsi="Arial" w:cs="Arial"/>
                                      <w:color w:val="000000"/>
                                    </w:rPr>
                                    <w:t xml:space="preserve">Eating disorder </w:t>
                                  </w:r>
                                </w:p>
                              </w:txbxContent>
                            </v:textbox>
                          </v:rect>
                          <v:rect id="Rectangle 20" o:spid="_x0000_s1044" style="position:absolute;left:43468;top:1705;width:28796;height:17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rsidR="00D03569" w:rsidRDefault="00D03569">
                                  <w:pPr>
                                    <w:spacing w:after="0" w:line="240" w:lineRule="auto"/>
                                    <w:ind w:left="357" w:firstLine="1076"/>
                                    <w:textDirection w:val="btLr"/>
                                  </w:pPr>
                                  <w:r>
                                    <w:rPr>
                                      <w:rFonts w:ascii="Arial" w:eastAsia="Arial" w:hAnsi="Arial" w:cs="Arial"/>
                                      <w:color w:val="000000"/>
                                    </w:rPr>
                                    <w:t>Lethargy/tiredness</w:t>
                                  </w:r>
                                </w:p>
                                <w:p w:rsidR="00D03569" w:rsidRDefault="00D03569">
                                  <w:pPr>
                                    <w:spacing w:after="0" w:line="240" w:lineRule="auto"/>
                                    <w:ind w:left="357" w:firstLine="1076"/>
                                    <w:textDirection w:val="btLr"/>
                                  </w:pPr>
                                  <w:r>
                                    <w:rPr>
                                      <w:rFonts w:ascii="Arial" w:eastAsia="Arial" w:hAnsi="Arial" w:cs="Arial"/>
                                      <w:color w:val="000000"/>
                                    </w:rPr>
                                    <w:t>Fear of certain adults</w:t>
                                  </w:r>
                                </w:p>
                                <w:p w:rsidR="00D03569" w:rsidRDefault="00D03569">
                                  <w:pPr>
                                    <w:spacing w:after="0" w:line="240" w:lineRule="auto"/>
                                    <w:ind w:left="357" w:firstLine="1076"/>
                                    <w:textDirection w:val="btLr"/>
                                  </w:pPr>
                                  <w:r>
                                    <w:rPr>
                                      <w:rFonts w:ascii="Arial" w:eastAsia="Arial" w:hAnsi="Arial" w:cs="Arial"/>
                                      <w:color w:val="000000"/>
                                    </w:rPr>
                                    <w:t>Poor social relationships</w:t>
                                  </w:r>
                                </w:p>
                                <w:p w:rsidR="00D03569" w:rsidRDefault="00D03569">
                                  <w:pPr>
                                    <w:spacing w:after="0" w:line="240" w:lineRule="auto"/>
                                    <w:ind w:left="357" w:firstLine="1076"/>
                                    <w:textDirection w:val="btLr"/>
                                  </w:pPr>
                                  <w:r>
                                    <w:rPr>
                                      <w:rFonts w:ascii="Arial" w:eastAsia="Arial" w:hAnsi="Arial" w:cs="Arial"/>
                                      <w:color w:val="000000"/>
                                    </w:rPr>
                                    <w:t>Bullying/anti-social behaviours</w:t>
                                  </w:r>
                                </w:p>
                                <w:p w:rsidR="00D03569" w:rsidRDefault="00D03569">
                                  <w:pPr>
                                    <w:spacing w:after="0" w:line="240" w:lineRule="auto"/>
                                    <w:ind w:left="357" w:firstLine="1076"/>
                                    <w:textDirection w:val="btLr"/>
                                  </w:pPr>
                                  <w:r>
                                    <w:rPr>
                                      <w:rFonts w:ascii="Arial" w:eastAsia="Arial" w:hAnsi="Arial" w:cs="Arial"/>
                                      <w:color w:val="000000"/>
                                    </w:rPr>
                                    <w:t>Attendance difficulties</w:t>
                                  </w:r>
                                </w:p>
                                <w:p w:rsidR="00D03569" w:rsidRDefault="00D03569">
                                  <w:pPr>
                                    <w:spacing w:after="0" w:line="240" w:lineRule="auto"/>
                                    <w:ind w:left="357" w:firstLine="1076"/>
                                    <w:textDirection w:val="btLr"/>
                                  </w:pPr>
                                  <w:r>
                                    <w:rPr>
                                      <w:rFonts w:ascii="Arial" w:eastAsia="Arial" w:hAnsi="Arial" w:cs="Arial"/>
                                      <w:color w:val="000000"/>
                                    </w:rPr>
                                    <w:t>Disclosure</w:t>
                                  </w:r>
                                </w:p>
                                <w:p w:rsidR="00D03569" w:rsidRDefault="00D03569">
                                  <w:pPr>
                                    <w:spacing w:after="0" w:line="240" w:lineRule="auto"/>
                                    <w:ind w:left="357" w:firstLine="1076"/>
                                    <w:textDirection w:val="btLr"/>
                                  </w:pPr>
                                  <w:r>
                                    <w:rPr>
                                      <w:rFonts w:ascii="Arial" w:eastAsia="Arial" w:hAnsi="Arial" w:cs="Arial"/>
                                      <w:color w:val="000000"/>
                                    </w:rPr>
                                    <w:t xml:space="preserve">Self-harm </w:t>
                                  </w:r>
                                </w:p>
                              </w:txbxContent>
                            </v:textbox>
                          </v:rect>
                        </v:group>
                        <v:group id="Group 21" o:spid="_x0000_s1045" style="position:absolute;top:47425;width:47631;height:18288" coordorigin="-5868,47425" coordsize="48107,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46" style="position:absolute;left:-5868;top:47425;width:48107;height:16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" fillcolor="#dbe6b4" strokecolor="#31538f" strokeweight="1pt">
                            <v:stroke startarrowwidth="narrow" startarrowlength="short" endarrowwidth="narrow" endarrowlength="short" joinstyle="miter"/>
                            <v:textbox inset="2.53958mm,2.53958mm,2.53958mm,2.53958mm">
                              <w:txbxContent>
                                <w:p w:rsidR="00D03569" w:rsidRDefault="00D03569">
                                  <w:pPr>
                                    <w:spacing w:after="0" w:line="240" w:lineRule="auto"/>
                                    <w:textDirection w:val="btLr"/>
                                  </w:pPr>
                                </w:p>
                              </w:txbxContent>
                            </v:textbox>
                          </v:roundrect>
                          <v:rect id="Rectangle 23" o:spid="_x0000_s1047" style="position:absolute;left:-5411;top:48617;width:38284;height:1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" fillcolor="#dbe6b4" stroked="f">
                            <v:textbox inset="2.53958mm,1.2694mm,2.53958mm,1.2694mm">
                              <w:txbxContent>
                                <w:p w:rsidR="00D03569" w:rsidRDefault="00D03569">
                                  <w:pPr>
                                    <w:spacing w:after="0" w:line="240" w:lineRule="auto"/>
                                    <w:ind w:left="360" w:firstLine="1080"/>
                                    <w:jc w:val="center"/>
                                    <w:textDirection w:val="btLr"/>
                                  </w:pPr>
                                  <w:r>
                                    <w:rPr>
                                      <w:rFonts w:ascii="Arial" w:eastAsia="Arial" w:hAnsi="Arial" w:cs="Arial"/>
                                      <w:color w:val="000000"/>
                                      <w:u w:val="single"/>
                                    </w:rPr>
                                    <w:t>Neglect</w:t>
                                  </w:r>
                                </w:p>
                                <w:p w:rsidR="00D03569" w:rsidRDefault="00D03569">
                                  <w:pPr>
                                    <w:spacing w:after="0" w:line="240" w:lineRule="auto"/>
                                    <w:ind w:left="2520" w:firstLine="2520"/>
                                    <w:textDirection w:val="btLr"/>
                                  </w:pPr>
                                  <w:r>
                                    <w:rPr>
                                      <w:rFonts w:ascii="Arial" w:eastAsia="Arial" w:hAnsi="Arial" w:cs="Arial"/>
                                      <w:color w:val="000000"/>
                                    </w:rPr>
                                    <w:t>Child cold/ inappropriately dressed</w:t>
                                  </w:r>
                                </w:p>
                                <w:p w:rsidR="00D03569" w:rsidRDefault="00D03569">
                                  <w:pPr>
                                    <w:spacing w:after="0" w:line="240" w:lineRule="auto"/>
                                    <w:ind w:left="2520" w:firstLine="2520"/>
                                    <w:textDirection w:val="btLr"/>
                                  </w:pPr>
                                  <w:r>
                                    <w:rPr>
                                      <w:rFonts w:ascii="Arial" w:eastAsia="Arial" w:hAnsi="Arial" w:cs="Arial"/>
                                      <w:color w:val="000000"/>
                                    </w:rPr>
                                    <w:t>Undernourished/always hungry</w:t>
                                  </w:r>
                                </w:p>
                                <w:p w:rsidR="00D03569" w:rsidRDefault="00D03569">
                                  <w:pPr>
                                    <w:spacing w:after="0" w:line="240" w:lineRule="auto"/>
                                    <w:ind w:left="2520" w:firstLine="2520"/>
                                    <w:textDirection w:val="btLr"/>
                                  </w:pPr>
                                  <w:r>
                                    <w:rPr>
                                      <w:rFonts w:ascii="Arial" w:eastAsia="Arial" w:hAnsi="Arial" w:cs="Arial"/>
                                      <w:color w:val="000000"/>
                                    </w:rPr>
                                    <w:t>Untreated medical problems, e.g. dental decay, headlice, etc</w:t>
                                  </w:r>
                                </w:p>
                                <w:p w:rsidR="00D03569" w:rsidRDefault="00D03569">
                                  <w:pPr>
                                    <w:spacing w:after="0" w:line="240" w:lineRule="auto"/>
                                    <w:ind w:left="2520" w:firstLine="2520"/>
                                    <w:textDirection w:val="btLr"/>
                                  </w:pPr>
                                  <w:r>
                                    <w:rPr>
                                      <w:rFonts w:ascii="Arial" w:eastAsia="Arial" w:hAnsi="Arial" w:cs="Arial"/>
                                      <w:color w:val="000000"/>
                                    </w:rPr>
                                    <w:t xml:space="preserve">Lethargy, tiredness or aggressive tendencies </w:t>
                                  </w:r>
                                </w:p>
                              </w:txbxContent>
                            </v:textbox>
                          </v:rect>
                        </v:group>
                        <v:group id="Group 24" o:spid="_x0000_s1048" style="position:absolute;left:52134;top:47425;width:47631;height:18425" coordorigin="-5868,47425" coordsize="48107,1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tangle: Rounded Corners 25" o:spid="_x0000_s1049" style="position:absolute;left:-5868;top:47425;width:48107;height:165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" fillcolor="#ff7c80" strokecolor="#31538f" strokeweight="1pt">
                            <v:stroke startarrowwidth="narrow" startarrowlength="short" endarrowwidth="narrow" endarrowlength="short" joinstyle="miter"/>
                            <v:textbox inset="2.53958mm,2.53958mm,2.53958mm,2.53958mm">
                              <w:txbxContent>
                                <w:p w:rsidR="00D03569" w:rsidRDefault="00D03569">
                                  <w:pPr>
                                    <w:spacing w:after="0" w:line="240" w:lineRule="auto"/>
                                    <w:textDirection w:val="btLr"/>
                                  </w:pPr>
                                </w:p>
                              </w:txbxContent>
                            </v:textbox>
                          </v:roundrect>
                          <v:rect id="Rectangle 26" o:spid="_x0000_s1050" style="position:absolute;left:-5429;top:47866;width:47314;height:14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" fillcolor="#ff7c80" stroked="f">
                            <v:textbox inset="2.53958mm,1.2694mm,2.53958mm,1.2694mm">
                              <w:txbxContent>
                                <w:p w:rsidR="00D03569" w:rsidRDefault="00D03569">
                                  <w:pPr>
                                    <w:spacing w:after="0" w:line="240" w:lineRule="auto"/>
                                    <w:ind w:left="360" w:firstLine="1080"/>
                                    <w:jc w:val="center"/>
                                    <w:textDirection w:val="btLr"/>
                                  </w:pPr>
                                  <w:r>
                                    <w:rPr>
                                      <w:rFonts w:ascii="Arial" w:eastAsia="Arial" w:hAnsi="Arial" w:cs="Arial"/>
                                      <w:color w:val="000000"/>
                                      <w:u w:val="single"/>
                                    </w:rPr>
                                    <w:t xml:space="preserve">Emotional </w:t>
                                  </w:r>
                                </w:p>
                                <w:p w:rsidR="00D03569" w:rsidRDefault="00D03569">
                                  <w:pPr>
                                    <w:spacing w:after="0" w:line="240" w:lineRule="auto"/>
                                    <w:ind w:left="2520" w:firstLine="2520"/>
                                    <w:textDirection w:val="btLr"/>
                                  </w:pPr>
                                  <w:r>
                                    <w:rPr>
                                      <w:rFonts w:ascii="Arial" w:eastAsia="Arial" w:hAnsi="Arial" w:cs="Arial"/>
                                      <w:color w:val="000000"/>
                                    </w:rPr>
                                    <w:t>Physical, mental and emotional development lags</w:t>
                                  </w:r>
                                </w:p>
                                <w:p w:rsidR="00D03569" w:rsidRDefault="00D03569">
                                  <w:pPr>
                                    <w:spacing w:after="0" w:line="240" w:lineRule="auto"/>
                                    <w:ind w:left="720" w:firstLine="2520"/>
                                    <w:textDirection w:val="btLr"/>
                                  </w:pPr>
                                  <w:r>
                                    <w:rPr>
                                      <w:rFonts w:ascii="Arial" w:eastAsia="Arial" w:hAnsi="Arial" w:cs="Arial"/>
                                      <w:color w:val="000000"/>
                                    </w:rPr>
                                    <w:t>Talks of excessive punishment</w:t>
                                  </w:r>
                                </w:p>
                                <w:p w:rsidR="00D03569" w:rsidRDefault="00D03569">
                                  <w:pPr>
                                    <w:spacing w:after="0" w:line="240" w:lineRule="auto"/>
                                    <w:ind w:left="720" w:firstLine="2520"/>
                                    <w:textDirection w:val="btLr"/>
                                  </w:pPr>
                                  <w:r>
                                    <w:rPr>
                                      <w:rFonts w:ascii="Arial" w:eastAsia="Arial" w:hAnsi="Arial" w:cs="Arial"/>
                                      <w:color w:val="000000"/>
                                    </w:rPr>
                                    <w:t>Fear of parents being contacted</w:t>
                                  </w:r>
                                </w:p>
                                <w:p w:rsidR="00D03569" w:rsidRDefault="00D03569">
                                  <w:pPr>
                                    <w:spacing w:after="0" w:line="240" w:lineRule="auto"/>
                                    <w:ind w:left="720" w:firstLine="2520"/>
                                    <w:textDirection w:val="btLr"/>
                                  </w:pPr>
                                  <w:r>
                                    <w:rPr>
                                      <w:rFonts w:ascii="Arial" w:eastAsia="Arial" w:hAnsi="Arial" w:cs="Arial"/>
                                      <w:color w:val="000000"/>
                                    </w:rPr>
                                    <w:t>Sudden speech disorders</w:t>
                                  </w:r>
                                </w:p>
                                <w:p w:rsidR="00D03569" w:rsidRDefault="00D03569">
                                  <w:pPr>
                                    <w:spacing w:after="0" w:line="240" w:lineRule="auto"/>
                                    <w:ind w:left="720" w:firstLine="2520"/>
                                    <w:textDirection w:val="btLr"/>
                                  </w:pPr>
                                  <w:r>
                                    <w:rPr>
                                      <w:rFonts w:ascii="Arial" w:eastAsia="Arial" w:hAnsi="Arial" w:cs="Arial"/>
                                      <w:color w:val="000000"/>
                                    </w:rPr>
                                    <w:t xml:space="preserve">Running away </w:t>
                                  </w:r>
                                </w:p>
                                <w:p w:rsidR="00D03569" w:rsidRDefault="00D03569">
                                  <w:pPr>
                                    <w:spacing w:after="0" w:line="240" w:lineRule="auto"/>
                                    <w:ind w:left="720" w:firstLine="2520"/>
                                    <w:textDirection w:val="btLr"/>
                                  </w:pPr>
                                  <w:r>
                                    <w:rPr>
                                      <w:rFonts w:ascii="Arial" w:eastAsia="Arial" w:hAnsi="Arial" w:cs="Arial"/>
                                      <w:color w:val="000000"/>
                                    </w:rPr>
                                    <w:t xml:space="preserve">Self-deprecation/ low self esteem </w:t>
                                  </w:r>
                                </w:p>
                              </w:txbxContent>
                            </v:textbox>
                          </v: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7" o:spid="_x0000_s1051" type="#_x0000_t68" style="position:absolute;left:40246;top:26189;width:4709;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" adj="10350" fillcolor="#89a6e3" strokecolor="#075192">
                          <v:fill color2="#f6f8ff" focusposition=".5,.5" focussize="" colors="0 #89a6e3;28180f #b8caf3;60948f #e9eefa;1 #f6f8ff" focus="100%" type="gradientRadial"/>
                          <v:stroke startarrowwidth="narrow" startarrowlength="short" endarrowwidth="narrow" endarrowlength="short" joinstyle="round"/>
                          <v:textbox inset="2.53958mm,2.53958mm,2.53958mm,2.53958mm">
                            <w:txbxContent>
                              <w:p w:rsidR="00D03569" w:rsidRDefault="00D03569">
                                <w:pPr>
                                  <w:spacing w:after="0" w:line="240" w:lineRule="auto"/>
                                  <w:textDirection w:val="btLr"/>
                                </w:pPr>
                              </w:p>
                            </w:txbxContent>
                          </v:textbox>
                        </v:shape>
                        <v:shape id="Arrow: Up 28" o:spid="_x0000_s1052" type="#_x0000_t68" style="position:absolute;left:83510;top:45378;width:4708;height:4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" adj="10350" fillcolor="#89a6e3" strokecolor="#075192">
                          <v:fill color2="#f6f8ff" focusposition=".5,.5" focussize="" colors="0 #89a6e3;28180f #b8caf3;60948f #e9eefa;1 #f6f8ff" focus="100%" type="gradientRadial"/>
                          <v:stroke startarrowwidth="narrow" startarrowlength="short" endarrowwidth="narrow" endarrowlength="short" joinstyle="round"/>
                          <v:textbox inset="2.53958mm,2.53958mm,2.53958mm,2.53958mm">
                            <w:txbxContent>
                              <w:p w:rsidR="00D03569" w:rsidRDefault="00D03569">
                                <w:pPr>
                                  <w:spacing w:after="0" w:line="240" w:lineRule="auto"/>
                                  <w:textDirection w:val="btLr"/>
                                </w:pPr>
                              </w:p>
                            </w:txbxContent>
                          </v:textbox>
                        </v:shape>
                        <v:shape id="Arrow: Up 29" o:spid="_x0000_s1053" type="#_x0000_t68" style="position:absolute;left:40246;top:45378;width:4709;height:491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" adj="10350" fillcolor="#89a6e3" strokecolor="#075192">
                          <v:fill color2="#f6f8ff" focusposition=".5,.5" focussize="" colors="0 #89a6e3;28180f #b8caf3;60948f #e9eefa;1 #f6f8ff" focus="100%" type="gradientRadial"/>
                          <v:stroke startarrowwidth="narrow" startarrowlength="short" endarrowwidth="narrow" endarrowlength="short" joinstyle="round"/>
                          <v:textbox inset="2.53958mm,2.53958mm,2.53958mm,2.53958mm">
                            <w:txbxContent>
                              <w:p w:rsidR="00D03569" w:rsidRDefault="00D03569">
                                <w:pPr>
                                  <w:spacing w:after="0" w:line="240" w:lineRule="auto"/>
                                  <w:textDirection w:val="btLr"/>
                                </w:pPr>
                              </w:p>
                            </w:txbxContent>
                          </v:textbox>
                        </v:shape>
                        <v:shape id="Arrow: Up 30" o:spid="_x0000_s1054" type="#_x0000_t68" style="position:absolute;left:83510;top:26189;width:4708;height:4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" adj="10350" fillcolor="#89a6e3" strokecolor="#075192">
                          <v:fill color2="#f6f8ff" focusposition=".5,.5" focussize="" colors="0 #89a6e3;28180f #b8caf3;60948f #e9eefa;1 #f6f8ff" focus="100%" type="gradientRadial"/>
                          <v:stroke startarrowwidth="narrow" startarrowlength="short" endarrowwidth="narrow" endarrowlength="short" joinstyle="round"/>
                          <v:textbox inset="2.53958mm,2.53958mm,2.53958mm,2.53958mm">
                            <w:txbxContent>
                              <w:p w:rsidR="00D03569" w:rsidRDefault="00D03569">
                                <w:pPr>
                                  <w:spacing w:after="0" w:line="240" w:lineRule="auto"/>
                                  <w:textDirection w:val="btLr"/>
                                </w:pPr>
                              </w:p>
                            </w:txbxContent>
                          </v:textbox>
                        </v:shape>
                      </v:group>
                    </v:group>
                  </v:group>
                </v:group>
              </v:group>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-190499</wp:posOffset>
                </wp:positionH>
                <wp:positionV relativeFrom="paragraph">
                  <wp:posOffset>-355599</wp:posOffset>
                </wp:positionV>
                <wp:extent cx="8117205" cy="527685"/>
                <wp:effectExtent l="0" t="0" r="0" b="0"/>
                <wp:wrapNone/>
                <wp:docPr id="31" name="Rectangle 31"/>
                <wp:cNvGraphicFramePr/>
                <a:graphic xmlns:a="http://schemas.openxmlformats.org/drawingml/2006/main">
                  <a:graphicData uri="http://schemas.microsoft.com/office/word/2010/wordprocessingShape">
                    <wps:wsp>
                      <wps:cNvSpPr/>
                      <wps:spPr>
                        <a:xfrm>
                          <a:off x="1292160" y="3520920"/>
                          <a:ext cx="8107680" cy="518160"/>
                        </a:xfrm>
                        <a:prstGeom prst="rect">
                          <a:avLst/>
                        </a:prstGeom>
                        <a:solidFill>
                          <a:schemeClr val="lt1"/>
                        </a:solidFill>
                        <a:ln>
                          <a:noFill/>
                        </a:ln>
                      </wps:spPr>
                      <wps:txbx>
                        <w:txbxContent>
                          <w:p w:rsidR="00D03569" w:rsidRPr="00A97131" w:rsidRDefault="00D03569" w:rsidP="00A97131">
                            <w:pPr>
                              <w:jc w:val="center"/>
                              <w:rPr>
                                <w:rFonts w:ascii="Tahoma" w:hAnsi="Tahoma" w:cs="Tahoma"/>
                                <w:b/>
                                <w:sz w:val="28"/>
                                <w:szCs w:val="28"/>
                              </w:rPr>
                            </w:pPr>
                            <w:r w:rsidRPr="00A97131">
                              <w:rPr>
                                <w:rFonts w:ascii="Tahoma" w:hAnsi="Tahoma" w:cs="Tahoma"/>
                                <w:b/>
                                <w:sz w:val="28"/>
                                <w:szCs w:val="28"/>
                              </w:rPr>
                              <w:t xml:space="preserve">Appendix 3 – </w:t>
                            </w:r>
                            <w:r w:rsidR="00A97131">
                              <w:rPr>
                                <w:rFonts w:ascii="Tahoma" w:hAnsi="Tahoma" w:cs="Tahoma"/>
                                <w:b/>
                                <w:sz w:val="28"/>
                                <w:szCs w:val="28"/>
                              </w:rPr>
                              <w:t>Symptoms of Abuse</w:t>
                            </w:r>
                          </w:p>
                        </w:txbxContent>
                      </wps:txbx>
                      <wps:bodyPr spcFirstLastPara="1" wrap="square" lIns="91425" tIns="45700" rIns="91425" bIns="45700" anchor="t" anchorCtr="0">
                        <a:noAutofit/>
                      </wps:bodyPr>
                    </wps:wsp>
                  </a:graphicData>
                </a:graphic>
              </wp:anchor>
            </w:drawing>
          </mc:Choice>
          <mc:Fallback>
            <w:pict>
              <v:rect id="Rectangle 31" o:spid="_x0000_s1055" style="position:absolute;margin-left:-15pt;margin-top:-28pt;width:639.15pt;height:4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" fillcolor="white [3201]" stroked="f">
                <v:textbox inset="2.53958mm,1.2694mm,2.53958mm,1.2694mm">
                  <w:txbxContent>
                    <w:p w:rsidR="00D03569" w:rsidRPr="00A97131" w:rsidRDefault="00D03569" w:rsidP="00A97131">
                      <w:pPr>
                        <w:jc w:val="center"/>
                        <w:rPr>
                          <w:rFonts w:ascii="Tahoma" w:hAnsi="Tahoma" w:cs="Tahoma"/>
                          <w:b/>
                          <w:sz w:val="28"/>
                          <w:szCs w:val="28"/>
                        </w:rPr>
                      </w:pPr>
                      <w:r w:rsidRPr="00A97131">
                        <w:rPr>
                          <w:rFonts w:ascii="Tahoma" w:hAnsi="Tahoma" w:cs="Tahoma"/>
                          <w:b/>
                          <w:sz w:val="28"/>
                          <w:szCs w:val="28"/>
                        </w:rPr>
                        <w:t xml:space="preserve">Appendix 3 – </w:t>
                      </w:r>
                      <w:r w:rsidR="00A97131">
                        <w:rPr>
                          <w:rFonts w:ascii="Tahoma" w:hAnsi="Tahoma" w:cs="Tahoma"/>
                          <w:b/>
                          <w:sz w:val="28"/>
                          <w:szCs w:val="28"/>
                        </w:rPr>
                        <w:t>Symptoms of Abuse</w:t>
                      </w:r>
                    </w:p>
                  </w:txbxContent>
                </v:textbox>
              </v:rect>
            </w:pict>
          </mc:Fallback>
        </mc:AlternateContent>
      </w:r>
    </w:p>
    <w:p w:rsidR="00661664" w:rsidRDefault="00661664">
      <w:pPr>
        <w:spacing w:after="0" w:line="240" w:lineRule="auto"/>
        <w:rPr>
          <w:rFonts w:ascii="Arial" w:eastAsia="Arial" w:hAnsi="Arial" w:cs="Arial"/>
          <w:b/>
          <w:sz w:val="28"/>
          <w:szCs w:val="28"/>
        </w:rPr>
        <w:sectPr w:rsidR="00661664">
          <w:type w:val="continuous"/>
          <w:pgSz w:w="16838" w:h="11906" w:orient="landscape"/>
          <w:pgMar w:top="993" w:right="567" w:bottom="1276" w:left="1440" w:header="709" w:footer="709" w:gutter="0"/>
          <w:cols w:space="720"/>
        </w:sectPr>
      </w:pPr>
    </w:p>
    <w:p w:rsidR="00661664" w:rsidRDefault="00661664">
      <w:pPr>
        <w:tabs>
          <w:tab w:val="left" w:pos="2460"/>
        </w:tabs>
        <w:sectPr w:rsidR="00661664">
          <w:headerReference w:type="default" r:id="rId29"/>
          <w:footerReference w:type="default" r:id="rId30"/>
          <w:pgSz w:w="11906" w:h="16838"/>
          <w:pgMar w:top="993" w:right="1440" w:bottom="709" w:left="1440" w:header="737" w:footer="295" w:gutter="0"/>
          <w:cols w:space="720"/>
        </w:sectPr>
      </w:pPr>
      <w:bookmarkStart w:id="35" w:name="_23ckvvd" w:colFirst="0" w:colLast="0"/>
      <w:bookmarkEnd w:id="35"/>
    </w:p>
    <w:p w:rsidR="00661664" w:rsidRDefault="00661664">
      <w:pPr>
        <w:widowControl w:val="0"/>
        <w:pBdr>
          <w:top w:val="nil"/>
          <w:left w:val="nil"/>
          <w:bottom w:val="nil"/>
          <w:right w:val="nil"/>
          <w:between w:val="nil"/>
        </w:pBdr>
        <w:spacing w:after="0"/>
      </w:pPr>
    </w:p>
    <w:tbl>
      <w:tblPr>
        <w:tblStyle w:val="a1"/>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3"/>
      </w:tblGrid>
      <w:tr w:rsidR="00661664">
        <w:trPr>
          <w:trHeight w:val="589"/>
        </w:trPr>
        <w:tc>
          <w:tcPr>
            <w:tcW w:w="10363" w:type="dxa"/>
            <w:tcBorders>
              <w:bottom w:val="nil"/>
            </w:tcBorders>
          </w:tcPr>
          <w:p w:rsidR="00661664" w:rsidRPr="00E85F89" w:rsidRDefault="00FC7CD9" w:rsidP="00E85F89">
            <w:pPr>
              <w:jc w:val="center"/>
              <w:rPr>
                <w:rFonts w:ascii="Tahoma" w:hAnsi="Tahoma" w:cs="Tahoma"/>
                <w:b/>
                <w:sz w:val="28"/>
                <w:szCs w:val="28"/>
              </w:rPr>
            </w:pPr>
            <w:bookmarkStart w:id="36" w:name="_ihv636" w:colFirst="0" w:colLast="0"/>
            <w:bookmarkEnd w:id="36"/>
            <w:r w:rsidRPr="00E85F89">
              <w:rPr>
                <w:rFonts w:ascii="Tahoma" w:hAnsi="Tahoma" w:cs="Tahoma"/>
                <w:b/>
                <w:sz w:val="28"/>
                <w:szCs w:val="28"/>
              </w:rPr>
              <w:t xml:space="preserve">Appendix 4 – Receiving </w:t>
            </w:r>
            <w:r w:rsidR="00E85F89">
              <w:rPr>
                <w:rFonts w:ascii="Tahoma" w:hAnsi="Tahoma" w:cs="Tahoma"/>
                <w:b/>
                <w:sz w:val="28"/>
                <w:szCs w:val="28"/>
              </w:rPr>
              <w:t>D</w:t>
            </w:r>
            <w:r w:rsidRPr="00E85F89">
              <w:rPr>
                <w:rFonts w:ascii="Tahoma" w:hAnsi="Tahoma" w:cs="Tahoma"/>
                <w:b/>
                <w:sz w:val="28"/>
                <w:szCs w:val="28"/>
              </w:rPr>
              <w:t>isclosures</w:t>
            </w:r>
          </w:p>
          <w:p w:rsidR="00661664" w:rsidRDefault="00661664">
            <w:pPr>
              <w:ind w:left="851"/>
              <w:jc w:val="center"/>
              <w:rPr>
                <w:rFonts w:ascii="Arial" w:eastAsia="Arial" w:hAnsi="Arial" w:cs="Arial"/>
                <w:b/>
                <w:sz w:val="28"/>
                <w:szCs w:val="28"/>
              </w:rPr>
            </w:pPr>
          </w:p>
          <w:p w:rsidR="00661664" w:rsidRDefault="00661664">
            <w:pPr>
              <w:ind w:left="851"/>
              <w:jc w:val="center"/>
              <w:rPr>
                <w:rFonts w:ascii="Arial" w:eastAsia="Arial" w:hAnsi="Arial" w:cs="Arial"/>
                <w:b/>
                <w:sz w:val="28"/>
                <w:szCs w:val="28"/>
              </w:rPr>
            </w:pPr>
          </w:p>
        </w:tc>
      </w:tr>
      <w:tr w:rsidR="00661664">
        <w:trPr>
          <w:trHeight w:val="3641"/>
        </w:trPr>
        <w:tc>
          <w:tcPr>
            <w:tcW w:w="10363" w:type="dxa"/>
            <w:tcBorders>
              <w:top w:val="nil"/>
            </w:tcBorders>
          </w:tcPr>
          <w:p w:rsidR="00661664" w:rsidRDefault="00FC7CD9">
            <w:pPr>
              <w:rPr>
                <w:rFonts w:ascii="Arial" w:eastAsia="Arial" w:hAnsi="Arial" w:cs="Arial"/>
                <w:b/>
                <w:sz w:val="28"/>
                <w:szCs w:val="28"/>
              </w:rPr>
            </w:pPr>
            <w:r>
              <w:rPr>
                <w:rFonts w:ascii="Arial" w:eastAsia="Arial" w:hAnsi="Arial" w:cs="Arial"/>
                <w:b/>
                <w:sz w:val="28"/>
                <w:szCs w:val="28"/>
              </w:rPr>
              <w:t xml:space="preserve">                   Receive</w:t>
            </w:r>
          </w:p>
          <w:p w:rsidR="00661664" w:rsidRDefault="00FC7CD9">
            <w:pPr>
              <w:numPr>
                <w:ilvl w:val="0"/>
                <w:numId w:val="61"/>
              </w:numPr>
              <w:rPr>
                <w:sz w:val="20"/>
                <w:szCs w:val="20"/>
              </w:rPr>
            </w:pPr>
            <w:r>
              <w:rPr>
                <w:rFonts w:ascii="Arial" w:eastAsia="Arial" w:hAnsi="Arial" w:cs="Arial"/>
                <w:sz w:val="20"/>
                <w:szCs w:val="20"/>
              </w:rPr>
              <w:t>Listen, try not to look shocked or be judgemental</w:t>
            </w:r>
          </w:p>
          <w:p w:rsidR="00661664" w:rsidRDefault="00FC7CD9">
            <w:pPr>
              <w:numPr>
                <w:ilvl w:val="0"/>
                <w:numId w:val="61"/>
              </w:numPr>
              <w:rPr>
                <w:sz w:val="20"/>
                <w:szCs w:val="20"/>
              </w:rPr>
            </w:pPr>
            <w:r>
              <w:rPr>
                <w:rFonts w:ascii="Arial" w:eastAsia="Arial" w:hAnsi="Arial" w:cs="Arial"/>
                <w:sz w:val="20"/>
                <w:szCs w:val="20"/>
              </w:rPr>
              <w:t xml:space="preserve">Believe what they say, accept what they say and take it seriously </w:t>
            </w:r>
          </w:p>
          <w:p w:rsidR="00661664" w:rsidRDefault="00FC7CD9">
            <w:pPr>
              <w:numPr>
                <w:ilvl w:val="0"/>
                <w:numId w:val="61"/>
              </w:numPr>
              <w:rPr>
                <w:sz w:val="20"/>
                <w:szCs w:val="20"/>
              </w:rPr>
            </w:pPr>
            <w:r>
              <w:rPr>
                <w:rFonts w:ascii="Arial" w:eastAsia="Arial" w:hAnsi="Arial" w:cs="Arial"/>
                <w:sz w:val="20"/>
                <w:szCs w:val="20"/>
              </w:rPr>
              <w:t>Don’t make them feel bad by saying “you should have told me earlier”</w:t>
            </w:r>
          </w:p>
          <w:p w:rsidR="00661664" w:rsidRDefault="00FC7CD9">
            <w:pPr>
              <w:numPr>
                <w:ilvl w:val="0"/>
                <w:numId w:val="1"/>
              </w:numPr>
              <w:rPr>
                <w:sz w:val="20"/>
                <w:szCs w:val="20"/>
              </w:rPr>
            </w:pPr>
            <w:r>
              <w:rPr>
                <w:rFonts w:ascii="Arial" w:eastAsia="Arial" w:hAnsi="Arial" w:cs="Arial"/>
                <w:sz w:val="20"/>
                <w:szCs w:val="20"/>
              </w:rPr>
              <w:t xml:space="preserve">Don’t ‘interrogate’ them – let them tell you, try not to interrupt </w:t>
            </w:r>
          </w:p>
          <w:p w:rsidR="00661664" w:rsidRDefault="00FC7CD9">
            <w:pPr>
              <w:numPr>
                <w:ilvl w:val="0"/>
                <w:numId w:val="1"/>
              </w:numPr>
              <w:rPr>
                <w:sz w:val="20"/>
                <w:szCs w:val="20"/>
              </w:rPr>
            </w:pPr>
            <w:r>
              <w:rPr>
                <w:rFonts w:ascii="Arial" w:eastAsia="Arial" w:hAnsi="Arial" w:cs="Arial"/>
                <w:sz w:val="20"/>
                <w:szCs w:val="20"/>
              </w:rPr>
              <w:t>Note the date and time, what was done, who did it, and where it took place</w:t>
            </w:r>
          </w:p>
          <w:p w:rsidR="00661664" w:rsidRDefault="00FC7CD9">
            <w:pPr>
              <w:numPr>
                <w:ilvl w:val="0"/>
                <w:numId w:val="1"/>
              </w:numPr>
              <w:rPr>
                <w:sz w:val="20"/>
                <w:szCs w:val="20"/>
              </w:rPr>
            </w:pPr>
            <w:r>
              <w:rPr>
                <w:rFonts w:ascii="Arial" w:eastAsia="Arial" w:hAnsi="Arial" w:cs="Arial"/>
                <w:sz w:val="20"/>
                <w:szCs w:val="20"/>
              </w:rPr>
              <w:t>Don’t criticise the perpetrator</w:t>
            </w:r>
          </w:p>
          <w:p w:rsidR="00661664" w:rsidRDefault="00FC7CD9">
            <w:pPr>
              <w:numPr>
                <w:ilvl w:val="0"/>
                <w:numId w:val="1"/>
              </w:numPr>
              <w:rPr>
                <w:sz w:val="20"/>
                <w:szCs w:val="20"/>
              </w:rPr>
            </w:pPr>
            <w:r>
              <w:rPr>
                <w:rFonts w:ascii="Arial" w:eastAsia="Arial" w:hAnsi="Arial" w:cs="Arial"/>
                <w:sz w:val="20"/>
                <w:szCs w:val="20"/>
              </w:rPr>
              <w:t>Don’t ask leading questions – use ‘open’ questions to clarify only (T.E.D)</w:t>
            </w:r>
          </w:p>
          <w:tbl>
            <w:tblPr>
              <w:tblStyle w:val="a2"/>
              <w:tblW w:w="8956" w:type="dxa"/>
              <w:tblInd w:w="721" w:type="dxa"/>
              <w:tblBorders>
                <w:top w:val="nil"/>
                <w:left w:val="nil"/>
                <w:bottom w:val="nil"/>
                <w:right w:val="nil"/>
                <w:insideH w:val="nil"/>
                <w:insideV w:val="nil"/>
              </w:tblBorders>
              <w:tblLayout w:type="fixed"/>
              <w:tblLook w:val="0400" w:firstRow="0" w:lastRow="0" w:firstColumn="0" w:lastColumn="0" w:noHBand="0" w:noVBand="1"/>
            </w:tblPr>
            <w:tblGrid>
              <w:gridCol w:w="2255"/>
              <w:gridCol w:w="6701"/>
            </w:tblGrid>
            <w:tr w:rsidR="00661664">
              <w:trPr>
                <w:trHeight w:val="1378"/>
              </w:trPr>
              <w:tc>
                <w:tcPr>
                  <w:tcW w:w="2255" w:type="dxa"/>
                </w:tcPr>
                <w:p w:rsidR="00661664" w:rsidRDefault="00661664">
                  <w:pPr>
                    <w:spacing w:line="276" w:lineRule="auto"/>
                    <w:jc w:val="center"/>
                    <w:rPr>
                      <w:rFonts w:ascii="Arial" w:eastAsia="Arial" w:hAnsi="Arial" w:cs="Arial"/>
                    </w:rPr>
                  </w:pPr>
                </w:p>
              </w:tc>
              <w:tc>
                <w:tcPr>
                  <w:tcW w:w="6701" w:type="dxa"/>
                </w:tcPr>
                <w:p w:rsidR="00661664" w:rsidRDefault="00661664">
                  <w:pPr>
                    <w:spacing w:line="276" w:lineRule="auto"/>
                    <w:ind w:left="360"/>
                    <w:jc w:val="center"/>
                    <w:rPr>
                      <w:rFonts w:ascii="Arial" w:eastAsia="Arial" w:hAnsi="Arial" w:cs="Arial"/>
                      <w:b/>
                      <w:sz w:val="16"/>
                      <w:szCs w:val="16"/>
                    </w:rPr>
                  </w:pPr>
                </w:p>
                <w:p w:rsidR="00661664" w:rsidRDefault="00FC7CD9">
                  <w:pPr>
                    <w:spacing w:line="276" w:lineRule="auto"/>
                    <w:ind w:left="360"/>
                    <w:rPr>
                      <w:rFonts w:ascii="Arial" w:eastAsia="Arial" w:hAnsi="Arial" w:cs="Arial"/>
                      <w:sz w:val="28"/>
                      <w:szCs w:val="28"/>
                    </w:rPr>
                  </w:pPr>
                  <w:r>
                    <w:rPr>
                      <w:rFonts w:ascii="Arial" w:eastAsia="Arial" w:hAnsi="Arial" w:cs="Arial"/>
                      <w:b/>
                      <w:sz w:val="28"/>
                      <w:szCs w:val="28"/>
                    </w:rPr>
                    <w:t>T</w:t>
                  </w:r>
                  <w:r>
                    <w:rPr>
                      <w:rFonts w:ascii="Arial" w:eastAsia="Arial" w:hAnsi="Arial" w:cs="Arial"/>
                      <w:sz w:val="28"/>
                      <w:szCs w:val="28"/>
                    </w:rPr>
                    <w:t>ell me what you mean by that?</w:t>
                  </w:r>
                </w:p>
                <w:p w:rsidR="00661664" w:rsidRDefault="00FC7CD9">
                  <w:pPr>
                    <w:spacing w:line="276" w:lineRule="auto"/>
                    <w:ind w:left="360"/>
                    <w:rPr>
                      <w:rFonts w:ascii="Arial" w:eastAsia="Arial" w:hAnsi="Arial" w:cs="Arial"/>
                      <w:sz w:val="28"/>
                      <w:szCs w:val="28"/>
                    </w:rPr>
                  </w:pPr>
                  <w:r>
                    <w:rPr>
                      <w:rFonts w:ascii="Arial" w:eastAsia="Arial" w:hAnsi="Arial" w:cs="Arial"/>
                      <w:b/>
                      <w:sz w:val="28"/>
                      <w:szCs w:val="28"/>
                    </w:rPr>
                    <w:t>E</w:t>
                  </w:r>
                  <w:r>
                    <w:rPr>
                      <w:rFonts w:ascii="Arial" w:eastAsia="Arial" w:hAnsi="Arial" w:cs="Arial"/>
                      <w:sz w:val="28"/>
                      <w:szCs w:val="28"/>
                    </w:rPr>
                    <w:t>xplain that to me</w:t>
                  </w:r>
                </w:p>
                <w:p w:rsidR="00661664" w:rsidRDefault="00FC7CD9">
                  <w:pPr>
                    <w:spacing w:line="276" w:lineRule="auto"/>
                    <w:ind w:left="360"/>
                    <w:rPr>
                      <w:rFonts w:ascii="Arial" w:eastAsia="Arial" w:hAnsi="Arial" w:cs="Arial"/>
                      <w:sz w:val="28"/>
                      <w:szCs w:val="28"/>
                    </w:rPr>
                  </w:pPr>
                  <w:r>
                    <w:rPr>
                      <w:rFonts w:ascii="Arial" w:eastAsia="Arial" w:hAnsi="Arial" w:cs="Arial"/>
                      <w:b/>
                      <w:sz w:val="28"/>
                      <w:szCs w:val="28"/>
                    </w:rPr>
                    <w:t>D</w:t>
                  </w:r>
                  <w:r>
                    <w:rPr>
                      <w:rFonts w:ascii="Arial" w:eastAsia="Arial" w:hAnsi="Arial" w:cs="Arial"/>
                      <w:sz w:val="28"/>
                      <w:szCs w:val="28"/>
                    </w:rPr>
                    <w:t>escribe that….</w:t>
                  </w:r>
                </w:p>
              </w:tc>
            </w:tr>
          </w:tbl>
          <w:p w:rsidR="00661664" w:rsidRDefault="00661664">
            <w:pPr>
              <w:ind w:left="720"/>
              <w:rPr>
                <w:rFonts w:ascii="Arial" w:eastAsia="Arial" w:hAnsi="Arial" w:cs="Arial"/>
                <w:sz w:val="16"/>
                <w:szCs w:val="16"/>
              </w:rPr>
            </w:pPr>
          </w:p>
        </w:tc>
      </w:tr>
      <w:tr w:rsidR="00661664">
        <w:trPr>
          <w:trHeight w:val="2176"/>
        </w:trPr>
        <w:tc>
          <w:tcPr>
            <w:tcW w:w="10363" w:type="dxa"/>
          </w:tcPr>
          <w:p w:rsidR="00661664" w:rsidRDefault="00FC7CD9">
            <w:pPr>
              <w:rPr>
                <w:rFonts w:ascii="Arial" w:eastAsia="Arial" w:hAnsi="Arial" w:cs="Arial"/>
                <w:b/>
                <w:sz w:val="28"/>
                <w:szCs w:val="28"/>
              </w:rPr>
            </w:pPr>
            <w:r>
              <w:rPr>
                <w:rFonts w:ascii="Arial" w:eastAsia="Arial" w:hAnsi="Arial" w:cs="Arial"/>
                <w:b/>
                <w:sz w:val="28"/>
                <w:szCs w:val="28"/>
              </w:rPr>
              <w:t xml:space="preserve">     </w:t>
            </w:r>
          </w:p>
          <w:p w:rsidR="00661664" w:rsidRDefault="00FC7CD9">
            <w:pPr>
              <w:rPr>
                <w:rFonts w:ascii="Arial" w:eastAsia="Arial" w:hAnsi="Arial" w:cs="Arial"/>
                <w:b/>
                <w:sz w:val="28"/>
                <w:szCs w:val="28"/>
              </w:rPr>
            </w:pPr>
            <w:r>
              <w:rPr>
                <w:rFonts w:ascii="Arial" w:eastAsia="Arial" w:hAnsi="Arial" w:cs="Arial"/>
                <w:b/>
                <w:sz w:val="28"/>
                <w:szCs w:val="28"/>
              </w:rPr>
              <w:t xml:space="preserve">                  Reassure</w:t>
            </w:r>
          </w:p>
          <w:p w:rsidR="00661664" w:rsidRDefault="00FC7CD9">
            <w:pPr>
              <w:numPr>
                <w:ilvl w:val="0"/>
                <w:numId w:val="37"/>
              </w:numPr>
              <w:rPr>
                <w:sz w:val="20"/>
                <w:szCs w:val="20"/>
              </w:rPr>
            </w:pPr>
            <w:r>
              <w:rPr>
                <w:rFonts w:ascii="Arial" w:eastAsia="Arial" w:hAnsi="Arial" w:cs="Arial"/>
                <w:sz w:val="20"/>
                <w:szCs w:val="20"/>
              </w:rPr>
              <w:t>Stay calm, tell the child they’ve done the right thing in telling you</w:t>
            </w:r>
          </w:p>
          <w:p w:rsidR="00661664" w:rsidRDefault="00FC7CD9">
            <w:pPr>
              <w:numPr>
                <w:ilvl w:val="0"/>
                <w:numId w:val="37"/>
              </w:numPr>
              <w:rPr>
                <w:sz w:val="20"/>
                <w:szCs w:val="20"/>
              </w:rPr>
            </w:pPr>
            <w:r>
              <w:rPr>
                <w:rFonts w:ascii="Arial" w:eastAsia="Arial" w:hAnsi="Arial" w:cs="Arial"/>
                <w:sz w:val="20"/>
                <w:szCs w:val="20"/>
              </w:rPr>
              <w:t>Reassure them they are not to blame</w:t>
            </w:r>
          </w:p>
          <w:p w:rsidR="00661664" w:rsidRDefault="00FC7CD9">
            <w:pPr>
              <w:numPr>
                <w:ilvl w:val="0"/>
                <w:numId w:val="37"/>
              </w:numPr>
              <w:rPr>
                <w:sz w:val="20"/>
                <w:szCs w:val="20"/>
              </w:rPr>
            </w:pPr>
            <w:r>
              <w:rPr>
                <w:rFonts w:ascii="Arial" w:eastAsia="Arial" w:hAnsi="Arial" w:cs="Arial"/>
                <w:sz w:val="20"/>
                <w:szCs w:val="20"/>
              </w:rPr>
              <w:t>Empathise – don’t tell them how they should be feeling</w:t>
            </w:r>
          </w:p>
          <w:p w:rsidR="00661664" w:rsidRDefault="00FC7CD9">
            <w:pPr>
              <w:numPr>
                <w:ilvl w:val="0"/>
                <w:numId w:val="37"/>
              </w:numPr>
              <w:rPr>
                <w:sz w:val="20"/>
                <w:szCs w:val="20"/>
              </w:rPr>
            </w:pPr>
            <w:r>
              <w:rPr>
                <w:rFonts w:ascii="Arial" w:eastAsia="Arial" w:hAnsi="Arial" w:cs="Arial"/>
                <w:sz w:val="20"/>
                <w:szCs w:val="20"/>
              </w:rPr>
              <w:t>Don’t promise confidentiality, explain who needs to know</w:t>
            </w:r>
          </w:p>
          <w:p w:rsidR="00661664" w:rsidRDefault="00FC7CD9">
            <w:pPr>
              <w:numPr>
                <w:ilvl w:val="0"/>
                <w:numId w:val="1"/>
              </w:numPr>
              <w:rPr>
                <w:sz w:val="20"/>
                <w:szCs w:val="20"/>
              </w:rPr>
            </w:pPr>
            <w:r>
              <w:rPr>
                <w:rFonts w:ascii="Arial" w:eastAsia="Arial" w:hAnsi="Arial" w:cs="Arial"/>
                <w:sz w:val="20"/>
                <w:szCs w:val="20"/>
              </w:rPr>
              <w:t>Explain what you’ll do next</w:t>
            </w:r>
          </w:p>
          <w:p w:rsidR="00661664" w:rsidRDefault="00FC7CD9">
            <w:pPr>
              <w:numPr>
                <w:ilvl w:val="0"/>
                <w:numId w:val="37"/>
              </w:numPr>
              <w:rPr>
                <w:sz w:val="24"/>
                <w:szCs w:val="24"/>
              </w:rPr>
            </w:pPr>
            <w:r>
              <w:rPr>
                <w:rFonts w:ascii="Arial" w:eastAsia="Arial" w:hAnsi="Arial" w:cs="Arial"/>
                <w:sz w:val="20"/>
                <w:szCs w:val="20"/>
              </w:rPr>
              <w:t>Be honest about what you can do</w:t>
            </w:r>
          </w:p>
          <w:p w:rsidR="00661664" w:rsidRDefault="00661664">
            <w:pPr>
              <w:ind w:left="720"/>
              <w:rPr>
                <w:rFonts w:ascii="Arial" w:eastAsia="Arial" w:hAnsi="Arial" w:cs="Arial"/>
                <w:sz w:val="24"/>
                <w:szCs w:val="24"/>
              </w:rPr>
            </w:pPr>
          </w:p>
        </w:tc>
      </w:tr>
      <w:tr w:rsidR="00661664">
        <w:trPr>
          <w:trHeight w:val="5785"/>
        </w:trPr>
        <w:tc>
          <w:tcPr>
            <w:tcW w:w="10363" w:type="dxa"/>
          </w:tcPr>
          <w:p w:rsidR="00661664" w:rsidRDefault="00FC7CD9">
            <w:pPr>
              <w:rPr>
                <w:rFonts w:ascii="Arial" w:eastAsia="Arial" w:hAnsi="Arial" w:cs="Arial"/>
                <w:b/>
                <w:i/>
                <w:sz w:val="28"/>
                <w:szCs w:val="28"/>
              </w:rPr>
            </w:pPr>
            <w:r>
              <w:rPr>
                <w:rFonts w:ascii="Arial" w:eastAsia="Arial" w:hAnsi="Arial" w:cs="Arial"/>
                <w:b/>
                <w:i/>
                <w:sz w:val="28"/>
                <w:szCs w:val="28"/>
              </w:rPr>
              <w:t xml:space="preserve">     </w:t>
            </w:r>
          </w:p>
          <w:p w:rsidR="00661664" w:rsidRDefault="00FC7CD9">
            <w:pPr>
              <w:rPr>
                <w:rFonts w:ascii="Arial" w:eastAsia="Arial" w:hAnsi="Arial" w:cs="Arial"/>
                <w:b/>
                <w:i/>
                <w:sz w:val="28"/>
                <w:szCs w:val="28"/>
              </w:rPr>
            </w:pPr>
            <w:r>
              <w:rPr>
                <w:rFonts w:ascii="Arial" w:eastAsia="Arial" w:hAnsi="Arial" w:cs="Arial"/>
                <w:b/>
                <w:i/>
                <w:sz w:val="28"/>
                <w:szCs w:val="28"/>
              </w:rPr>
              <w:t xml:space="preserve">                 </w:t>
            </w:r>
            <w:r>
              <w:rPr>
                <w:rFonts w:ascii="Arial" w:eastAsia="Arial" w:hAnsi="Arial" w:cs="Arial"/>
                <w:b/>
                <w:sz w:val="28"/>
                <w:szCs w:val="28"/>
              </w:rPr>
              <w:t>Report and Record</w:t>
            </w:r>
          </w:p>
          <w:p w:rsidR="00661664" w:rsidRDefault="00FC7CD9">
            <w:pPr>
              <w:numPr>
                <w:ilvl w:val="0"/>
                <w:numId w:val="62"/>
              </w:numPr>
              <w:rPr>
                <w:sz w:val="20"/>
                <w:szCs w:val="20"/>
              </w:rPr>
            </w:pPr>
            <w:r>
              <w:rPr>
                <w:rFonts w:ascii="Arial" w:eastAsia="Arial" w:hAnsi="Arial" w:cs="Arial"/>
                <w:sz w:val="20"/>
                <w:szCs w:val="20"/>
              </w:rPr>
              <w:t>Make a brief, accurate, timely and factual record</w:t>
            </w:r>
          </w:p>
          <w:p w:rsidR="00661664" w:rsidRDefault="00FC7CD9">
            <w:pPr>
              <w:numPr>
                <w:ilvl w:val="0"/>
                <w:numId w:val="62"/>
              </w:numPr>
              <w:rPr>
                <w:sz w:val="20"/>
                <w:szCs w:val="20"/>
              </w:rPr>
            </w:pPr>
            <w:r>
              <w:rPr>
                <w:rFonts w:ascii="Arial" w:eastAsia="Arial" w:hAnsi="Arial" w:cs="Arial"/>
                <w:sz w:val="20"/>
                <w:szCs w:val="20"/>
              </w:rPr>
              <w:t>Discuss with the Designated Safeguarding Lead (DSL) or their Deputy, without delay</w:t>
            </w:r>
          </w:p>
          <w:p w:rsidR="00661664" w:rsidRDefault="00FC7CD9">
            <w:pPr>
              <w:numPr>
                <w:ilvl w:val="0"/>
                <w:numId w:val="62"/>
              </w:numPr>
              <w:rPr>
                <w:b/>
                <w:i/>
                <w:sz w:val="20"/>
                <w:szCs w:val="20"/>
              </w:rPr>
            </w:pPr>
            <w:r>
              <w:rPr>
                <w:rFonts w:ascii="Arial" w:eastAsia="Arial" w:hAnsi="Arial" w:cs="Arial"/>
                <w:sz w:val="20"/>
                <w:szCs w:val="20"/>
              </w:rPr>
              <w:t xml:space="preserve">The DSL will assess the situation and decide on the next steps </w:t>
            </w:r>
          </w:p>
          <w:p w:rsidR="00661664" w:rsidRDefault="00FC7CD9">
            <w:pPr>
              <w:ind w:left="720"/>
              <w:rPr>
                <w:rFonts w:ascii="Arial" w:eastAsia="Arial" w:hAnsi="Arial" w:cs="Arial"/>
                <w:b/>
                <w:sz w:val="20"/>
                <w:szCs w:val="20"/>
              </w:rPr>
            </w:pPr>
            <w:r>
              <w:rPr>
                <w:rFonts w:ascii="Arial" w:eastAsia="Arial" w:hAnsi="Arial" w:cs="Arial"/>
                <w:b/>
                <w:sz w:val="20"/>
                <w:szCs w:val="20"/>
              </w:rPr>
              <w:t>Things to include:</w:t>
            </w:r>
          </w:p>
          <w:p w:rsidR="00661664" w:rsidRDefault="00FC7CD9">
            <w:pPr>
              <w:numPr>
                <w:ilvl w:val="0"/>
                <w:numId w:val="62"/>
              </w:numPr>
              <w:rPr>
                <w:sz w:val="20"/>
                <w:szCs w:val="20"/>
              </w:rPr>
            </w:pPr>
            <w:r>
              <w:rPr>
                <w:rFonts w:ascii="Arial" w:eastAsia="Arial" w:hAnsi="Arial" w:cs="Arial"/>
                <w:sz w:val="20"/>
                <w:szCs w:val="20"/>
              </w:rPr>
              <w:t>Time and full date of disclosure/incident and the time and full date the record was made</w:t>
            </w:r>
          </w:p>
          <w:p w:rsidR="00661664" w:rsidRDefault="00FC7CD9">
            <w:pPr>
              <w:numPr>
                <w:ilvl w:val="0"/>
                <w:numId w:val="62"/>
              </w:numPr>
              <w:rPr>
                <w:sz w:val="20"/>
                <w:szCs w:val="20"/>
              </w:rPr>
            </w:pPr>
            <w:r>
              <w:rPr>
                <w:rFonts w:ascii="Arial" w:eastAsia="Arial" w:hAnsi="Arial" w:cs="Arial"/>
                <w:sz w:val="20"/>
                <w:szCs w:val="20"/>
              </w:rPr>
              <w:t>An accurate record of what was said or seen, using the child’s words as appropriate</w:t>
            </w:r>
          </w:p>
          <w:p w:rsidR="00661664" w:rsidRDefault="00FC7CD9">
            <w:pPr>
              <w:numPr>
                <w:ilvl w:val="0"/>
                <w:numId w:val="62"/>
              </w:numPr>
              <w:rPr>
                <w:sz w:val="20"/>
                <w:szCs w:val="20"/>
              </w:rPr>
            </w:pPr>
            <w:r>
              <w:rPr>
                <w:rFonts w:ascii="Arial" w:eastAsia="Arial" w:hAnsi="Arial" w:cs="Arial"/>
                <w:sz w:val="20"/>
                <w:szCs w:val="20"/>
              </w:rPr>
              <w:t>Whether it is 1</w:t>
            </w:r>
            <w:r>
              <w:rPr>
                <w:rFonts w:ascii="Arial" w:eastAsia="Arial" w:hAnsi="Arial" w:cs="Arial"/>
                <w:sz w:val="20"/>
                <w:szCs w:val="20"/>
                <w:vertAlign w:val="superscript"/>
              </w:rPr>
              <w:t>st</w:t>
            </w:r>
            <w:r>
              <w:rPr>
                <w:rFonts w:ascii="Arial" w:eastAsia="Arial" w:hAnsi="Arial" w:cs="Arial"/>
                <w:sz w:val="20"/>
                <w:szCs w:val="20"/>
              </w:rPr>
              <w:t xml:space="preserve"> or 2</w:t>
            </w:r>
            <w:r>
              <w:rPr>
                <w:rFonts w:ascii="Arial" w:eastAsia="Arial" w:hAnsi="Arial" w:cs="Arial"/>
                <w:sz w:val="20"/>
                <w:szCs w:val="20"/>
                <w:vertAlign w:val="superscript"/>
              </w:rPr>
              <w:t>nd</w:t>
            </w:r>
            <w:r>
              <w:rPr>
                <w:rFonts w:ascii="Arial" w:eastAsia="Arial" w:hAnsi="Arial" w:cs="Arial"/>
                <w:sz w:val="20"/>
                <w:szCs w:val="20"/>
              </w:rPr>
              <w:t xml:space="preserve"> hand information</w:t>
            </w:r>
          </w:p>
          <w:p w:rsidR="00661664" w:rsidRDefault="00FC7CD9">
            <w:pPr>
              <w:numPr>
                <w:ilvl w:val="0"/>
                <w:numId w:val="62"/>
              </w:numPr>
              <w:rPr>
                <w:sz w:val="20"/>
                <w:szCs w:val="20"/>
              </w:rPr>
            </w:pPr>
            <w:r>
              <w:rPr>
                <w:rFonts w:ascii="Arial" w:eastAsia="Arial" w:hAnsi="Arial" w:cs="Arial"/>
                <w:sz w:val="20"/>
                <w:szCs w:val="20"/>
              </w:rPr>
              <w:t>Whether the child was seen/spoken to</w:t>
            </w:r>
          </w:p>
          <w:p w:rsidR="00661664" w:rsidRDefault="00FC7CD9">
            <w:pPr>
              <w:numPr>
                <w:ilvl w:val="0"/>
                <w:numId w:val="62"/>
              </w:numPr>
              <w:rPr>
                <w:sz w:val="20"/>
                <w:szCs w:val="20"/>
              </w:rPr>
            </w:pPr>
            <w:r>
              <w:rPr>
                <w:rFonts w:ascii="Arial" w:eastAsia="Arial" w:hAnsi="Arial" w:cs="Arial"/>
                <w:sz w:val="20"/>
                <w:szCs w:val="20"/>
              </w:rPr>
              <w:t>Whether information is fact/ professional judgement</w:t>
            </w:r>
          </w:p>
          <w:p w:rsidR="00661664" w:rsidRDefault="00FC7CD9">
            <w:pPr>
              <w:numPr>
                <w:ilvl w:val="0"/>
                <w:numId w:val="62"/>
              </w:numPr>
              <w:rPr>
                <w:sz w:val="20"/>
                <w:szCs w:val="20"/>
              </w:rPr>
            </w:pPr>
            <w:r>
              <w:rPr>
                <w:rFonts w:ascii="Arial" w:eastAsia="Arial" w:hAnsi="Arial" w:cs="Arial"/>
                <w:sz w:val="20"/>
                <w:szCs w:val="20"/>
              </w:rPr>
              <w:t>Full names and roles/status of anyone identified in the report</w:t>
            </w:r>
          </w:p>
          <w:p w:rsidR="00661664" w:rsidRDefault="00FC7CD9">
            <w:pPr>
              <w:numPr>
                <w:ilvl w:val="0"/>
                <w:numId w:val="62"/>
              </w:numPr>
              <w:rPr>
                <w:sz w:val="20"/>
                <w:szCs w:val="20"/>
              </w:rPr>
            </w:pPr>
            <w:r>
              <w:rPr>
                <w:rFonts w:ascii="Arial" w:eastAsia="Arial" w:hAnsi="Arial" w:cs="Arial"/>
                <w:sz w:val="20"/>
                <w:szCs w:val="20"/>
              </w:rPr>
              <w:t>Sign the record with a legible signature (if written log)</w:t>
            </w:r>
          </w:p>
          <w:p w:rsidR="00661664" w:rsidRDefault="00FC7CD9">
            <w:pPr>
              <w:numPr>
                <w:ilvl w:val="0"/>
                <w:numId w:val="62"/>
              </w:numPr>
              <w:rPr>
                <w:sz w:val="20"/>
                <w:szCs w:val="20"/>
              </w:rPr>
            </w:pPr>
            <w:r>
              <w:rPr>
                <w:rFonts w:ascii="Arial" w:eastAsia="Arial" w:hAnsi="Arial" w:cs="Arial"/>
                <w:sz w:val="20"/>
                <w:szCs w:val="20"/>
              </w:rPr>
              <w:t>Record actions agreed with/by the Designated Lead</w:t>
            </w:r>
          </w:p>
          <w:p w:rsidR="00661664" w:rsidRDefault="00FC7CD9">
            <w:pPr>
              <w:numPr>
                <w:ilvl w:val="0"/>
                <w:numId w:val="62"/>
              </w:numPr>
              <w:rPr>
                <w:sz w:val="20"/>
                <w:szCs w:val="20"/>
              </w:rPr>
            </w:pPr>
            <w:r>
              <w:rPr>
                <w:rFonts w:ascii="Arial" w:eastAsia="Arial" w:hAnsi="Arial" w:cs="Arial"/>
                <w:sz w:val="20"/>
                <w:szCs w:val="20"/>
              </w:rPr>
              <w:t>Avoid acronyms/jargon/abbreviations</w:t>
            </w:r>
          </w:p>
          <w:p w:rsidR="00661664" w:rsidRDefault="00FC7CD9">
            <w:pPr>
              <w:ind w:left="142"/>
              <w:rPr>
                <w:rFonts w:ascii="Arial" w:eastAsia="Arial" w:hAnsi="Arial" w:cs="Arial"/>
                <w:sz w:val="20"/>
                <w:szCs w:val="20"/>
              </w:rPr>
            </w:pPr>
            <w:r>
              <w:rPr>
                <w:rFonts w:ascii="Arial" w:eastAsia="Arial" w:hAnsi="Arial" w:cs="Arial"/>
                <w:i/>
                <w:sz w:val="20"/>
                <w:szCs w:val="20"/>
              </w:rPr>
              <w:t>Review records regularly; add any new concerns respond to these immediately</w:t>
            </w:r>
            <w:r>
              <w:rPr>
                <w:rFonts w:ascii="Arial" w:eastAsia="Arial" w:hAnsi="Arial" w:cs="Arial"/>
                <w:sz w:val="20"/>
                <w:szCs w:val="20"/>
              </w:rPr>
              <w:t>.</w:t>
            </w:r>
          </w:p>
          <w:p w:rsidR="00661664" w:rsidRDefault="00661664">
            <w:pPr>
              <w:ind w:left="142"/>
              <w:rPr>
                <w:rFonts w:ascii="Arial" w:eastAsia="Arial" w:hAnsi="Arial" w:cs="Arial"/>
                <w:sz w:val="16"/>
                <w:szCs w:val="16"/>
              </w:rPr>
            </w:pPr>
          </w:p>
          <w:p w:rsidR="00661664" w:rsidRDefault="00FC7CD9">
            <w:pPr>
              <w:ind w:left="142"/>
              <w:rPr>
                <w:rFonts w:ascii="Arial" w:eastAsia="Arial" w:hAnsi="Arial" w:cs="Arial"/>
                <w:sz w:val="24"/>
                <w:szCs w:val="24"/>
              </w:rPr>
            </w:pPr>
            <w:r>
              <w:rPr>
                <w:rFonts w:ascii="Arial" w:eastAsia="Arial" w:hAnsi="Arial" w:cs="Arial"/>
                <w:b/>
              </w:rPr>
              <w:t>DO NOT PHOTOGRAPH INJURIES OR MARKS EVEN IF REQUESTED TO DO SO</w:t>
            </w:r>
          </w:p>
        </w:tc>
      </w:tr>
    </w:tbl>
    <w:p w:rsidR="00661664" w:rsidRDefault="00661664">
      <w:pPr>
        <w:rPr>
          <w:rFonts w:ascii="Arial" w:eastAsia="Arial" w:hAnsi="Arial" w:cs="Arial"/>
          <w:b/>
          <w:smallCaps/>
          <w:sz w:val="28"/>
          <w:szCs w:val="28"/>
        </w:rPr>
      </w:pPr>
      <w:bookmarkStart w:id="37" w:name="_32hioqz" w:colFirst="0" w:colLast="0"/>
      <w:bookmarkEnd w:id="37"/>
    </w:p>
    <w:p w:rsidR="00661664" w:rsidRPr="007521CE" w:rsidRDefault="00FC7CD9" w:rsidP="007521CE">
      <w:pPr>
        <w:jc w:val="center"/>
        <w:rPr>
          <w:rFonts w:ascii="Tahoma" w:hAnsi="Tahoma" w:cs="Tahoma"/>
          <w:b/>
          <w:sz w:val="28"/>
          <w:szCs w:val="28"/>
        </w:rPr>
      </w:pPr>
      <w:bookmarkStart w:id="38" w:name="_1hmsyys" w:colFirst="0" w:colLast="0"/>
      <w:bookmarkEnd w:id="38"/>
      <w:r w:rsidRPr="007521CE">
        <w:rPr>
          <w:rFonts w:ascii="Tahoma" w:hAnsi="Tahoma" w:cs="Tahoma"/>
          <w:b/>
          <w:sz w:val="28"/>
          <w:szCs w:val="28"/>
        </w:rPr>
        <w:lastRenderedPageBreak/>
        <w:t>Appendix 5 - Forms of Abuse</w:t>
      </w:r>
    </w:p>
    <w:p w:rsidR="00661664" w:rsidRDefault="00661664" w:rsidP="007521CE">
      <w:pPr>
        <w:spacing w:after="0" w:line="360" w:lineRule="auto"/>
        <w:rPr>
          <w:rFonts w:ascii="Arial" w:eastAsia="Arial" w:hAnsi="Arial" w:cs="Arial"/>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r>
        <w:rPr>
          <w:rFonts w:ascii="Tahoma" w:eastAsia="Tahoma" w:hAnsi="Tahoma" w:cs="Tahoma"/>
          <w:b/>
          <w:color w:val="000000"/>
          <w:sz w:val="24"/>
          <w:szCs w:val="24"/>
        </w:rPr>
        <w:t>Extra-Familial Harm (also known as Contextual Safeguarding) including Child Sexual Exploitation (CSE), Child Criminal Exploitation (CCE) and Serious Youth Violence</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FF0000"/>
          <w:sz w:val="24"/>
          <w:szCs w:val="24"/>
        </w:rPr>
      </w:pPr>
      <w:r>
        <w:rPr>
          <w:rFonts w:ascii="Tahoma" w:eastAsia="Tahoma" w:hAnsi="Tahoma" w:cs="Tahoma"/>
          <w:color w:val="000000"/>
          <w:sz w:val="24"/>
          <w:szCs w:val="24"/>
        </w:rPr>
        <w:t xml:space="preserve">Safeguarding incidents and/or behaviours can be associated with factors outside the school and/or can occur between children outside the school. </w:t>
      </w:r>
      <w:r>
        <w:rPr>
          <w:rFonts w:ascii="Tahoma" w:eastAsia="Tahoma" w:hAnsi="Tahoma" w:cs="Tahoma"/>
          <w:b/>
          <w:color w:val="000000"/>
          <w:sz w:val="24"/>
          <w:szCs w:val="24"/>
        </w:rPr>
        <w:t xml:space="preserve">All </w:t>
      </w:r>
      <w:r>
        <w:rPr>
          <w:rFonts w:ascii="Tahoma" w:eastAsia="Tahoma" w:hAnsi="Tahoma" w:cs="Tahoma"/>
          <w:color w:val="000000"/>
          <w:sz w:val="24"/>
          <w:szCs w:val="24"/>
        </w:rPr>
        <w:t xml:space="preserve">staff, but especially the Designated Safeguarding Lead (and deputies), should be considering the context within which such incidents and/or behaviours occur. This means that assessments of children should consider whether wider environmental factors are present in a child’s life that are a threat to their safety and/or welfare. Children’s social care assessments should consider such factors, so it is important that schools provide as much information as possible as part of the referral process. This </w:t>
      </w:r>
      <w:r w:rsidRPr="00003D20">
        <w:rPr>
          <w:rFonts w:ascii="Tahoma" w:eastAsia="Tahoma" w:hAnsi="Tahoma" w:cs="Tahoma"/>
          <w:color w:val="000000" w:themeColor="text1"/>
          <w:sz w:val="24"/>
          <w:szCs w:val="24"/>
        </w:rPr>
        <w:t xml:space="preserve">will allow any assessment to consider all the available evidence and the full context of any abuse. CSE and CCE </w:t>
      </w:r>
      <w:r w:rsidRPr="00003D20">
        <w:rPr>
          <w:rFonts w:ascii="Tahoma" w:eastAsia="Tahoma" w:hAnsi="Tahoma" w:cs="Tahoma"/>
          <w:b/>
          <w:color w:val="000000" w:themeColor="text1"/>
          <w:sz w:val="24"/>
          <w:szCs w:val="24"/>
        </w:rPr>
        <w:t>may involve</w:t>
      </w:r>
      <w:r w:rsidRPr="00003D20">
        <w:rPr>
          <w:rFonts w:ascii="Tahoma" w:eastAsia="Tahoma" w:hAnsi="Tahoma" w:cs="Tahoma"/>
          <w:color w:val="000000" w:themeColor="text1"/>
          <w:sz w:val="24"/>
          <w:szCs w:val="24"/>
        </w:rPr>
        <w:t> an exchange for something the victim wants, and/or for the financial advantage or increased status of the perpetrator or facilitator.</w:t>
      </w:r>
    </w:p>
    <w:p w:rsidR="00661664" w:rsidRDefault="00661664" w:rsidP="007521CE">
      <w:pPr>
        <w:keepNext/>
        <w:spacing w:after="0" w:line="360" w:lineRule="auto"/>
        <w:jc w:val="both"/>
        <w:rPr>
          <w:rFonts w:ascii="Tahoma" w:eastAsia="Tahoma" w:hAnsi="Tahoma" w:cs="Tahoma"/>
          <w:b/>
          <w:sz w:val="24"/>
          <w:szCs w:val="24"/>
        </w:rPr>
      </w:pPr>
      <w:bookmarkStart w:id="39" w:name="_41mghml" w:colFirst="0" w:colLast="0"/>
      <w:bookmarkEnd w:id="39"/>
    </w:p>
    <w:p w:rsidR="00661664" w:rsidRDefault="00FC7CD9"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bookmarkStart w:id="40" w:name="_2grqrue" w:colFirst="0" w:colLast="0"/>
      <w:bookmarkEnd w:id="40"/>
      <w:r>
        <w:rPr>
          <w:rFonts w:ascii="Tahoma" w:eastAsia="Tahoma" w:hAnsi="Tahoma" w:cs="Tahoma"/>
          <w:b/>
          <w:color w:val="000000"/>
          <w:sz w:val="24"/>
          <w:szCs w:val="24"/>
        </w:rPr>
        <w:t xml:space="preserve">Children Missing from Home or Care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w:t>
      </w:r>
      <w:proofErr w:type="gramStart"/>
      <w:r>
        <w:rPr>
          <w:rFonts w:ascii="Tahoma" w:eastAsia="Tahoma" w:hAnsi="Tahoma" w:cs="Tahoma"/>
          <w:sz w:val="24"/>
          <w:szCs w:val="24"/>
        </w:rPr>
        <w:t>run</w:t>
      </w:r>
      <w:proofErr w:type="gramEnd"/>
      <w:r>
        <w:rPr>
          <w:rFonts w:ascii="Tahoma" w:eastAsia="Tahoma" w:hAnsi="Tahoma" w:cs="Tahoma"/>
          <w:sz w:val="24"/>
          <w:szCs w:val="24"/>
        </w:rPr>
        <w:t xml:space="preserve"> away on numerous occasions.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Our schools are aware of the Pan-Cheshire Joint Protocol on Children and Young People Who run Away or Go Missing from Home or Care 2020-2022.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sz w:val="24"/>
          <w:szCs w:val="24"/>
        </w:rPr>
        <w:t xml:space="preserve">The association of chief police officers has provided the following definition; a missing person </w:t>
      </w:r>
      <w:r>
        <w:rPr>
          <w:rFonts w:ascii="Tahoma" w:eastAsia="Tahoma" w:hAnsi="Tahoma" w:cs="Tahoma"/>
          <w:i/>
          <w:sz w:val="24"/>
          <w:szCs w:val="24"/>
        </w:rPr>
        <w:t xml:space="preserve">is: </w:t>
      </w:r>
      <w:r>
        <w:rPr>
          <w:rFonts w:ascii="Tahoma" w:eastAsia="Tahoma" w:hAnsi="Tahoma" w:cs="Tahoma"/>
          <w:sz w:val="24"/>
          <w:szCs w:val="24"/>
        </w:rPr>
        <w:t>‘Anyone whose whereabouts cannot be established will be considered as missing until located, and their well-being or otherwise confirmed’.</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Within any case of children who are missing both push and pull factors need to be considered.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b/>
          <w:sz w:val="24"/>
          <w:szCs w:val="24"/>
        </w:rPr>
        <w:t>Push factors</w:t>
      </w:r>
      <w:r>
        <w:rPr>
          <w:rFonts w:ascii="Tahoma" w:eastAsia="Tahoma" w:hAnsi="Tahoma" w:cs="Tahoma"/>
          <w:sz w:val="24"/>
          <w:szCs w:val="24"/>
        </w:rPr>
        <w:t xml:space="preserve"> include:  </w:t>
      </w:r>
    </w:p>
    <w:p w:rsidR="00661664" w:rsidRDefault="00FC7CD9" w:rsidP="007521CE">
      <w:pPr>
        <w:numPr>
          <w:ilvl w:val="0"/>
          <w:numId w:val="5"/>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lastRenderedPageBreak/>
        <w:t>Conflict with parents/carers</w:t>
      </w:r>
    </w:p>
    <w:p w:rsidR="00661664" w:rsidRDefault="00FC7CD9" w:rsidP="007521CE">
      <w:pPr>
        <w:numPr>
          <w:ilvl w:val="0"/>
          <w:numId w:val="5"/>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Feeling powerless </w:t>
      </w:r>
    </w:p>
    <w:p w:rsidR="00661664" w:rsidRDefault="00FC7CD9" w:rsidP="007521CE">
      <w:pPr>
        <w:numPr>
          <w:ilvl w:val="0"/>
          <w:numId w:val="5"/>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Being bullied/abused</w:t>
      </w:r>
    </w:p>
    <w:p w:rsidR="00661664" w:rsidRDefault="00FC7CD9" w:rsidP="007521CE">
      <w:pPr>
        <w:numPr>
          <w:ilvl w:val="0"/>
          <w:numId w:val="5"/>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Being unhappy/not being listened to   </w:t>
      </w:r>
    </w:p>
    <w:p w:rsidR="00661664" w:rsidRDefault="00FC7CD9" w:rsidP="007521CE">
      <w:pPr>
        <w:numPr>
          <w:ilvl w:val="0"/>
          <w:numId w:val="5"/>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The Toxic Trio</w:t>
      </w:r>
    </w:p>
    <w:p w:rsidR="00661664" w:rsidRDefault="00661664" w:rsidP="007521CE">
      <w:pPr>
        <w:spacing w:after="0" w:line="360" w:lineRule="auto"/>
        <w:ind w:hanging="284"/>
        <w:jc w:val="both"/>
        <w:rPr>
          <w:rFonts w:ascii="Tahoma" w:eastAsia="Tahoma" w:hAnsi="Tahoma" w:cs="Tahoma"/>
          <w:sz w:val="24"/>
          <w:szCs w:val="24"/>
        </w:rPr>
      </w:pPr>
    </w:p>
    <w:p w:rsidR="00661664" w:rsidRDefault="00FC7CD9" w:rsidP="007521CE">
      <w:pPr>
        <w:spacing w:after="0" w:line="360" w:lineRule="auto"/>
        <w:ind w:hanging="284"/>
        <w:jc w:val="both"/>
        <w:rPr>
          <w:rFonts w:ascii="Tahoma" w:eastAsia="Tahoma" w:hAnsi="Tahoma" w:cs="Tahoma"/>
          <w:sz w:val="24"/>
          <w:szCs w:val="24"/>
        </w:rPr>
      </w:pPr>
      <w:r>
        <w:rPr>
          <w:rFonts w:ascii="Tahoma" w:eastAsia="Tahoma" w:hAnsi="Tahoma" w:cs="Tahoma"/>
          <w:b/>
          <w:sz w:val="24"/>
          <w:szCs w:val="24"/>
        </w:rPr>
        <w:t>Pull factors</w:t>
      </w:r>
      <w:r>
        <w:rPr>
          <w:rFonts w:ascii="Tahoma" w:eastAsia="Tahoma" w:hAnsi="Tahoma" w:cs="Tahoma"/>
          <w:sz w:val="24"/>
          <w:szCs w:val="24"/>
        </w:rPr>
        <w:t xml:space="preserve"> include:    </w:t>
      </w:r>
    </w:p>
    <w:p w:rsidR="00661664" w:rsidRDefault="00FC7CD9" w:rsidP="007521CE">
      <w:pPr>
        <w:numPr>
          <w:ilvl w:val="0"/>
          <w:numId w:val="10"/>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Wanting to be with family/friends </w:t>
      </w:r>
    </w:p>
    <w:p w:rsidR="00661664" w:rsidRDefault="00FC7CD9" w:rsidP="007521CE">
      <w:pPr>
        <w:numPr>
          <w:ilvl w:val="0"/>
          <w:numId w:val="10"/>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Drugs, money and any exchangeable item</w:t>
      </w:r>
    </w:p>
    <w:p w:rsidR="00661664" w:rsidRDefault="00FC7CD9" w:rsidP="007521CE">
      <w:pPr>
        <w:numPr>
          <w:ilvl w:val="0"/>
          <w:numId w:val="10"/>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Peer pressure</w:t>
      </w:r>
    </w:p>
    <w:p w:rsidR="00661664" w:rsidRDefault="00FC7CD9" w:rsidP="007521CE">
      <w:pPr>
        <w:numPr>
          <w:ilvl w:val="0"/>
          <w:numId w:val="10"/>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For those who have been trafficked into the United Kingdom as unaccompanied asylum-seeking children there will be pressure to </w:t>
      </w:r>
      <w:proofErr w:type="gramStart"/>
      <w:r>
        <w:rPr>
          <w:rFonts w:ascii="Tahoma" w:eastAsia="Tahoma" w:hAnsi="Tahoma" w:cs="Tahoma"/>
          <w:color w:val="000000"/>
          <w:sz w:val="24"/>
          <w:szCs w:val="24"/>
        </w:rPr>
        <w:t>make contact with</w:t>
      </w:r>
      <w:proofErr w:type="gramEnd"/>
      <w:r>
        <w:rPr>
          <w:rFonts w:ascii="Tahoma" w:eastAsia="Tahoma" w:hAnsi="Tahoma" w:cs="Tahoma"/>
          <w:color w:val="000000"/>
          <w:sz w:val="24"/>
          <w:szCs w:val="24"/>
        </w:rPr>
        <w:t xml:space="preserve"> their trafficker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As a school we will inform all parents of children who are absent (unless the parent has informed us).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If the parent is also unaware of the location of their child, and the definition of missing is met, we will either support the parent to contact the police to inform them, or we will take the relevant action. </w:t>
      </w:r>
    </w:p>
    <w:p w:rsidR="00661664" w:rsidRDefault="00661664" w:rsidP="007521CE">
      <w:pPr>
        <w:spacing w:after="0" w:line="360" w:lineRule="auto"/>
        <w:rPr>
          <w:rFonts w:ascii="Tahoma" w:eastAsia="Tahoma" w:hAnsi="Tahoma" w:cs="Tahoma"/>
          <w:b/>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r>
        <w:rPr>
          <w:rFonts w:ascii="Tahoma" w:eastAsia="Tahoma" w:hAnsi="Tahoma" w:cs="Tahoma"/>
          <w:b/>
          <w:color w:val="000000"/>
          <w:sz w:val="24"/>
          <w:szCs w:val="24"/>
        </w:rPr>
        <w:t>Child Sexual Exploitation (CSE)</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i/>
          <w:sz w:val="24"/>
          <w:szCs w:val="24"/>
        </w:rPr>
        <w:t xml:space="preserve">“Child sexual exploitation is a form of child sexual abuse. It occurs where an individual or group takes advantage of an imbalance of power to coerce, manipulate or deceive a child under the age of 18 into sexual activity (a) in exchange for something the victim needs or wants, and/or (b) for the financial advantage or increased status of the perpetrator or facilitator. </w:t>
      </w: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i/>
          <w:sz w:val="24"/>
          <w:szCs w:val="24"/>
        </w:rPr>
        <w:t xml:space="preserve">The victim may have been sexually exploited even if the sexual activity appears consensual. Child sexual exploitation does not always involve physical contact; it can also occur through the use of technology.” </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CSE involves exploitative situations, contexts and relationships where children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In all cases, those exploiting the child have power over them by virtue of their age, gender, intellect, physical strength and/or economic or other resources. Violence, coercion and intimidation are common, involvement in exploitative relationships being characterised in the main by the child’s limited availability of choice resulting from their social/economic and/or emotional vulnerability.</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Child sexual exploitation is a complex form of abuse and it can be difficult for those working with children to identify and assess.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As staff we are aware that the indicators for child sexual exploitation can sometimes be mistaken for ‘normal’ adolescent behaviours. It requires knowledge, skills, professional curiosity to ensure that the signs and symptoms are interpreted correctly, and appropriate support is given.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Indicators a child may be at risk of CSE include:</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Going missing for periods of time or regularly coming home late;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Regularly missing school or education or not taking part in education;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Appearing with unexplained gifts or new possessions;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Associating with other children involved in exploitation;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Having older boyfriends or girlfriends;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Suffering from sexually transmitted infections;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Mood swings or changes in emotional wellbeing;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Drug and alcohol misuse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Displaying inappropriate sexualised behaviour.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CSE can happen to a child of any age, gender, ability or social status. Often the victim of CSE is not aware that they are being exploited and do not see themselves as a victim.</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Within our schools, we educate all staff in the signs and indicators of sexual exploitation. We use the Pan Cheshire Child Exploitation Operating Protocol to identify children who are at risk and the DSL will share this information as appropriate with Warrington’s MASH.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Staff have been made aware of the Pan-Cheshire CSE policy, procedures and Screening tool. </w:t>
      </w:r>
      <w:hyperlink r:id="rId31">
        <w:r>
          <w:rPr>
            <w:rFonts w:ascii="Tahoma" w:eastAsia="Tahoma" w:hAnsi="Tahoma" w:cs="Tahoma"/>
            <w:color w:val="000000"/>
            <w:sz w:val="24"/>
            <w:szCs w:val="24"/>
            <w:u w:val="single"/>
          </w:rPr>
          <w:t>Child Exploitation</w:t>
        </w:r>
      </w:hyperlink>
      <w:r>
        <w:rPr>
          <w:rFonts w:ascii="Tahoma" w:eastAsia="Tahoma" w:hAnsi="Tahoma" w:cs="Tahoma"/>
          <w:sz w:val="24"/>
          <w:szCs w:val="24"/>
        </w:rPr>
        <w:t>.</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All staff are alert to possible indicators and will raise concerns as appropriate. They are aware of the pan-Cheshire CSE policy and procedures and of the screening tool including where to find it, how to complete it and what happens next.</w:t>
      </w:r>
    </w:p>
    <w:p w:rsidR="00661664" w:rsidRDefault="00661664" w:rsidP="007521CE">
      <w:pPr>
        <w:keepNext/>
        <w:spacing w:after="0" w:line="360" w:lineRule="auto"/>
        <w:jc w:val="both"/>
        <w:rPr>
          <w:rFonts w:ascii="Tahoma" w:eastAsia="Tahoma" w:hAnsi="Tahoma" w:cs="Tahoma"/>
          <w:b/>
          <w:sz w:val="24"/>
          <w:szCs w:val="24"/>
        </w:rPr>
      </w:pPr>
      <w:bookmarkStart w:id="41" w:name="_vx1227" w:colFirst="0" w:colLast="0"/>
      <w:bookmarkEnd w:id="41"/>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 xml:space="preserve">Criminal Exploitation: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Criminal exploitation is a geographically widespread form of harm that is a typical feature of </w:t>
      </w:r>
      <w:r>
        <w:rPr>
          <w:rFonts w:ascii="Tahoma" w:eastAsia="Tahoma" w:hAnsi="Tahoma" w:cs="Tahoma"/>
          <w:b/>
          <w:color w:val="000000"/>
          <w:sz w:val="24"/>
          <w:szCs w:val="24"/>
        </w:rPr>
        <w:t>County Lines</w:t>
      </w:r>
      <w:r>
        <w:rPr>
          <w:rFonts w:ascii="Tahoma" w:eastAsia="Tahoma" w:hAnsi="Tahoma" w:cs="Tahoma"/>
          <w:color w:val="000000"/>
          <w:sz w:val="24"/>
          <w:szCs w:val="24"/>
        </w:rPr>
        <w:t xml:space="preserve"> criminal activity: drug networks or gangs groom and exploit children to carry drugs and money from urban areas to suburban and rural areas, market and seaside towns. Key to identifying potential involvement in county lines are missing episodes, when the victim may have been trafficked for the purpose of transporting drugs; in such cases a referral to the National Referral Mechanism should be considered.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Like other forms of abuse and exploitation, county lines exploitation: </w:t>
      </w:r>
    </w:p>
    <w:p w:rsidR="00661664" w:rsidRDefault="00FC7CD9" w:rsidP="007521CE">
      <w:pPr>
        <w:numPr>
          <w:ilvl w:val="0"/>
          <w:numId w:val="64"/>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Can affect any child (male or female) under the age of 18 years;</w:t>
      </w:r>
    </w:p>
    <w:p w:rsidR="00661664" w:rsidRDefault="00FC7CD9" w:rsidP="007521CE">
      <w:pPr>
        <w:numPr>
          <w:ilvl w:val="0"/>
          <w:numId w:val="64"/>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Can affect any vulnerable adult over the age of 18 years; </w:t>
      </w:r>
    </w:p>
    <w:p w:rsidR="00661664" w:rsidRDefault="00FC7CD9" w:rsidP="007521CE">
      <w:pPr>
        <w:numPr>
          <w:ilvl w:val="0"/>
          <w:numId w:val="64"/>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Can still be exploitation even if the activity appears consensual; </w:t>
      </w:r>
    </w:p>
    <w:p w:rsidR="00661664" w:rsidRDefault="00FC7CD9" w:rsidP="007521CE">
      <w:pPr>
        <w:numPr>
          <w:ilvl w:val="0"/>
          <w:numId w:val="64"/>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Can involve force and/or enticement-based methods of compliance and is often accompanied by violence or threats of violence; </w:t>
      </w:r>
    </w:p>
    <w:p w:rsidR="00661664" w:rsidRDefault="00FC7CD9" w:rsidP="007521CE">
      <w:pPr>
        <w:numPr>
          <w:ilvl w:val="0"/>
          <w:numId w:val="64"/>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Can be perpetrated by individuals or groups, males or females, and children or adults; </w:t>
      </w:r>
    </w:p>
    <w:p w:rsidR="00661664" w:rsidRDefault="00FC7CD9" w:rsidP="007521CE">
      <w:pPr>
        <w:numPr>
          <w:ilvl w:val="0"/>
          <w:numId w:val="64"/>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rsidR="00661664" w:rsidRDefault="00661664" w:rsidP="007521CE">
      <w:pPr>
        <w:spacing w:after="0" w:line="360" w:lineRule="auto"/>
        <w:rPr>
          <w:rFonts w:ascii="Tahoma" w:eastAsia="Tahoma" w:hAnsi="Tahoma" w:cs="Tahoma"/>
          <w:sz w:val="24"/>
          <w:szCs w:val="24"/>
          <w:u w:val="single"/>
        </w:rPr>
      </w:pP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County Lines</w:t>
      </w: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County Lines</w:t>
      </w:r>
      <w:r>
        <w:rPr>
          <w:rFonts w:ascii="Tahoma" w:eastAsia="Tahoma" w:hAnsi="Tahoma" w:cs="Tahoma"/>
          <w:b/>
          <w:sz w:val="24"/>
          <w:szCs w:val="24"/>
        </w:rPr>
        <w:t xml:space="preserve"> </w:t>
      </w:r>
      <w:r>
        <w:rPr>
          <w:rFonts w:ascii="Tahoma" w:eastAsia="Tahoma" w:hAnsi="Tahoma" w:cs="Tahoma"/>
          <w:sz w:val="24"/>
          <w:szCs w:val="24"/>
        </w:rPr>
        <w:t xml:space="preserve">is a form of criminal exploitation whereby gangs and organised criminal networks involved in exporting illegal drugs into one or more importing areas within the UK, using dedicated mobile phone lines or other form of ‘deal line’. They are </w:t>
      </w:r>
      <w:r>
        <w:rPr>
          <w:rFonts w:ascii="Tahoma" w:eastAsia="Tahoma" w:hAnsi="Tahoma" w:cs="Tahoma"/>
          <w:sz w:val="24"/>
          <w:szCs w:val="24"/>
        </w:rPr>
        <w:lastRenderedPageBreak/>
        <w:t>likely to exploit children and vulnerable adults to move and store the drugs and money, and they will often use coercion, intimidation, violence (including sexual violence) and weapons.</w:t>
      </w:r>
    </w:p>
    <w:p w:rsidR="00661664" w:rsidRDefault="00661664" w:rsidP="007521CE">
      <w:pPr>
        <w:spacing w:after="0" w:line="360" w:lineRule="auto"/>
        <w:rPr>
          <w:rFonts w:ascii="Tahoma" w:eastAsia="Tahoma" w:hAnsi="Tahoma" w:cs="Tahoma"/>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Children can be targeted and recruited into county lines in a number of locations including schools (mainstream and special), further and higher educational institutions, child referral units, children’s homes and care homes.</w:t>
      </w:r>
    </w:p>
    <w:p w:rsidR="00661664" w:rsidRDefault="00661664" w:rsidP="007521CE">
      <w:pPr>
        <w:spacing w:after="0" w:line="360" w:lineRule="auto"/>
        <w:rPr>
          <w:rFonts w:ascii="Tahoma" w:eastAsia="Tahoma" w:hAnsi="Tahoma" w:cs="Tahoma"/>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Children are also increasingly being targeted and recruited online using social media.</w:t>
      </w:r>
    </w:p>
    <w:p w:rsidR="00661664" w:rsidRDefault="00661664" w:rsidP="007521CE">
      <w:pPr>
        <w:spacing w:after="0" w:line="360" w:lineRule="auto"/>
        <w:rPr>
          <w:rFonts w:ascii="Tahoma" w:eastAsia="Tahoma" w:hAnsi="Tahoma" w:cs="Tahoma"/>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p>
    <w:p w:rsidR="00661664" w:rsidRDefault="00661664" w:rsidP="007521CE">
      <w:pPr>
        <w:spacing w:after="0" w:line="360" w:lineRule="auto"/>
        <w:rPr>
          <w:rFonts w:ascii="Tahoma" w:eastAsia="Tahoma" w:hAnsi="Tahoma" w:cs="Tahoma"/>
          <w:sz w:val="24"/>
          <w:szCs w:val="24"/>
        </w:rPr>
      </w:pPr>
    </w:p>
    <w:p w:rsidR="00661664" w:rsidRPr="00B17269"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t>
      </w:r>
      <w:r w:rsidRPr="00B17269">
        <w:rPr>
          <w:rFonts w:ascii="Tahoma" w:eastAsia="Tahoma" w:hAnsi="Tahoma" w:cs="Tahoma"/>
          <w:sz w:val="24"/>
          <w:szCs w:val="24"/>
        </w:rPr>
        <w:t>who:</w:t>
      </w:r>
    </w:p>
    <w:p w:rsidR="00661664" w:rsidRPr="00B17269" w:rsidRDefault="00661664" w:rsidP="007521CE">
      <w:pPr>
        <w:spacing w:after="0" w:line="360" w:lineRule="auto"/>
        <w:rPr>
          <w:rFonts w:ascii="Tahoma" w:eastAsia="Tahoma" w:hAnsi="Tahoma" w:cs="Tahoma"/>
          <w:sz w:val="24"/>
          <w:szCs w:val="24"/>
        </w:rPr>
      </w:pPr>
    </w:p>
    <w:p w:rsidR="00661664" w:rsidRPr="00B17269" w:rsidRDefault="00FC7CD9" w:rsidP="007521CE">
      <w:pPr>
        <w:numPr>
          <w:ilvl w:val="0"/>
          <w:numId w:val="46"/>
        </w:numPr>
        <w:pBdr>
          <w:top w:val="nil"/>
          <w:left w:val="nil"/>
          <w:bottom w:val="nil"/>
          <w:right w:val="nil"/>
          <w:between w:val="nil"/>
        </w:pBdr>
        <w:spacing w:after="0" w:line="360" w:lineRule="auto"/>
        <w:rPr>
          <w:sz w:val="24"/>
          <w:szCs w:val="24"/>
        </w:rPr>
      </w:pPr>
      <w:r w:rsidRPr="00B17269">
        <w:rPr>
          <w:rFonts w:ascii="Tahoma" w:eastAsia="Tahoma" w:hAnsi="Tahoma" w:cs="Tahoma"/>
          <w:sz w:val="24"/>
          <w:szCs w:val="24"/>
        </w:rPr>
        <w:t>Go missing from school or home and are subsequently found in areas away from their own;</w:t>
      </w:r>
    </w:p>
    <w:p w:rsidR="00661664" w:rsidRPr="00B17269" w:rsidRDefault="00FC7CD9" w:rsidP="007521CE">
      <w:pPr>
        <w:numPr>
          <w:ilvl w:val="0"/>
          <w:numId w:val="46"/>
        </w:numPr>
        <w:pBdr>
          <w:top w:val="nil"/>
          <w:left w:val="nil"/>
          <w:bottom w:val="nil"/>
          <w:right w:val="nil"/>
          <w:between w:val="nil"/>
        </w:pBdr>
        <w:spacing w:after="0" w:line="360" w:lineRule="auto"/>
        <w:rPr>
          <w:sz w:val="24"/>
          <w:szCs w:val="24"/>
        </w:rPr>
      </w:pPr>
      <w:r w:rsidRPr="00B17269">
        <w:rPr>
          <w:rFonts w:ascii="Tahoma" w:eastAsia="Tahoma" w:hAnsi="Tahoma" w:cs="Tahoma"/>
          <w:sz w:val="24"/>
          <w:szCs w:val="24"/>
        </w:rPr>
        <w:t>Have been the perpetrator or</w:t>
      </w:r>
      <w:r w:rsidRPr="00B17269">
        <w:rPr>
          <w:rFonts w:ascii="Tahoma" w:eastAsia="Tahoma" w:hAnsi="Tahoma" w:cs="Tahoma"/>
          <w:b/>
          <w:sz w:val="24"/>
          <w:szCs w:val="24"/>
        </w:rPr>
        <w:t> alleged </w:t>
      </w:r>
      <w:r w:rsidRPr="00B17269">
        <w:rPr>
          <w:rFonts w:ascii="Tahoma" w:eastAsia="Tahoma" w:hAnsi="Tahoma" w:cs="Tahoma"/>
          <w:sz w:val="24"/>
          <w:szCs w:val="24"/>
        </w:rPr>
        <w:t>perpetrator</w:t>
      </w:r>
      <w:r w:rsidRPr="00B17269">
        <w:rPr>
          <w:rFonts w:ascii="Arial" w:eastAsia="Arial" w:hAnsi="Arial" w:cs="Arial"/>
          <w:sz w:val="27"/>
          <w:szCs w:val="27"/>
        </w:rPr>
        <w:t xml:space="preserve"> </w:t>
      </w:r>
      <w:r w:rsidRPr="00B17269">
        <w:rPr>
          <w:rFonts w:ascii="Tahoma" w:eastAsia="Tahoma" w:hAnsi="Tahoma" w:cs="Tahoma"/>
          <w:sz w:val="24"/>
          <w:szCs w:val="24"/>
        </w:rPr>
        <w:t xml:space="preserve">of serious violence (e.g. knife crime) as well as the victim; </w:t>
      </w:r>
    </w:p>
    <w:p w:rsidR="00661664" w:rsidRDefault="00FC7CD9" w:rsidP="007521CE">
      <w:pPr>
        <w:numPr>
          <w:ilvl w:val="0"/>
          <w:numId w:val="46"/>
        </w:numPr>
        <w:pBdr>
          <w:top w:val="nil"/>
          <w:left w:val="nil"/>
          <w:bottom w:val="nil"/>
          <w:right w:val="nil"/>
          <w:between w:val="nil"/>
        </w:pBdr>
        <w:spacing w:after="0" w:line="360" w:lineRule="auto"/>
        <w:rPr>
          <w:color w:val="000000"/>
          <w:sz w:val="24"/>
          <w:szCs w:val="24"/>
        </w:rPr>
      </w:pPr>
      <w:r w:rsidRPr="00B17269">
        <w:rPr>
          <w:rFonts w:ascii="Tahoma" w:eastAsia="Tahoma" w:hAnsi="Tahoma" w:cs="Tahoma"/>
          <w:sz w:val="24"/>
          <w:szCs w:val="24"/>
        </w:rPr>
        <w:t xml:space="preserve">Are involved in receiving requests for drugs </w:t>
      </w:r>
      <w:r>
        <w:rPr>
          <w:rFonts w:ascii="Tahoma" w:eastAsia="Tahoma" w:hAnsi="Tahoma" w:cs="Tahoma"/>
          <w:color w:val="000000"/>
          <w:sz w:val="24"/>
          <w:szCs w:val="24"/>
        </w:rPr>
        <w:t>via a phone line, moving drugs, handing over and collecting money for drugs;</w:t>
      </w:r>
    </w:p>
    <w:p w:rsidR="00661664" w:rsidRDefault="00FC7CD9" w:rsidP="007521CE">
      <w:pPr>
        <w:numPr>
          <w:ilvl w:val="0"/>
          <w:numId w:val="4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Are exposed to techniques such as ‘plugging’, where drugs are concealed internally to avoid detection;</w:t>
      </w:r>
    </w:p>
    <w:p w:rsidR="00661664" w:rsidRDefault="00FC7CD9" w:rsidP="007521CE">
      <w:pPr>
        <w:numPr>
          <w:ilvl w:val="0"/>
          <w:numId w:val="4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Are found in accommodation that they have no connection with, often called a ‘trap house or cuckooing’ or hotel room where there is drug activity;</w:t>
      </w:r>
    </w:p>
    <w:p w:rsidR="00661664" w:rsidRDefault="00FC7CD9" w:rsidP="007521CE">
      <w:pPr>
        <w:numPr>
          <w:ilvl w:val="0"/>
          <w:numId w:val="4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Owe a ‘debt bond’ to their exploiters;</w:t>
      </w:r>
    </w:p>
    <w:p w:rsidR="00661664" w:rsidRDefault="00FC7CD9" w:rsidP="007521CE">
      <w:pPr>
        <w:numPr>
          <w:ilvl w:val="0"/>
          <w:numId w:val="46"/>
        </w:numPr>
        <w:pBdr>
          <w:top w:val="nil"/>
          <w:left w:val="nil"/>
          <w:bottom w:val="nil"/>
          <w:right w:val="nil"/>
          <w:between w:val="nil"/>
        </w:pBdr>
        <w:spacing w:after="0" w:line="360" w:lineRule="auto"/>
        <w:rPr>
          <w:color w:val="000000"/>
          <w:sz w:val="24"/>
          <w:szCs w:val="24"/>
        </w:rPr>
      </w:pPr>
      <w:r>
        <w:rPr>
          <w:rFonts w:ascii="Tahoma" w:eastAsia="Tahoma" w:hAnsi="Tahoma" w:cs="Tahoma"/>
          <w:color w:val="000000"/>
          <w:sz w:val="24"/>
          <w:szCs w:val="24"/>
        </w:rPr>
        <w:t>Have their bank accounts used to facilitate drug dealing.</w:t>
      </w:r>
    </w:p>
    <w:p w:rsidR="00661664" w:rsidRDefault="00661664" w:rsidP="007521CE">
      <w:pPr>
        <w:spacing w:after="0" w:line="360" w:lineRule="auto"/>
        <w:rPr>
          <w:rFonts w:ascii="Tahoma" w:eastAsia="Tahoma" w:hAnsi="Tahoma" w:cs="Tahoma"/>
          <w:sz w:val="24"/>
          <w:szCs w:val="24"/>
        </w:rPr>
      </w:pPr>
      <w:bookmarkStart w:id="42" w:name="_3fwokq0" w:colFirst="0" w:colLast="0"/>
      <w:bookmarkEnd w:id="42"/>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lastRenderedPageBreak/>
        <w:t xml:space="preserve">Further information on the signs of a child’s involvement in county lines is available in guidance published by the </w:t>
      </w:r>
      <w:hyperlink r:id="rId32">
        <w:r>
          <w:rPr>
            <w:rFonts w:ascii="Tahoma" w:eastAsia="Tahoma" w:hAnsi="Tahoma" w:cs="Tahoma"/>
            <w:color w:val="000000"/>
            <w:sz w:val="24"/>
            <w:szCs w:val="24"/>
            <w:u w:val="single"/>
          </w:rPr>
          <w:t>Home Office</w:t>
        </w:r>
      </w:hyperlink>
      <w:r>
        <w:rPr>
          <w:rFonts w:ascii="Tahoma" w:eastAsia="Tahoma" w:hAnsi="Tahoma" w:cs="Tahoma"/>
          <w:sz w:val="24"/>
          <w:szCs w:val="24"/>
        </w:rPr>
        <w:t>.</w:t>
      </w:r>
      <w:r>
        <w:rPr>
          <w:rFonts w:ascii="Tahoma" w:eastAsia="Tahoma" w:hAnsi="Tahoma" w:cs="Tahoma"/>
          <w:sz w:val="24"/>
          <w:szCs w:val="24"/>
        </w:rPr>
        <w:br/>
      </w: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Cyberbullying</w:t>
      </w:r>
    </w:p>
    <w:p w:rsidR="00661664" w:rsidRDefault="00FC7CD9"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bookmarkStart w:id="43" w:name="_1v1yuxt" w:colFirst="0" w:colLast="0"/>
      <w:bookmarkEnd w:id="43"/>
      <w:r>
        <w:rPr>
          <w:rFonts w:ascii="Tahoma" w:eastAsia="Tahoma" w:hAnsi="Tahoma" w:cs="Tahoma"/>
          <w:color w:val="000000"/>
          <w:sz w:val="24"/>
          <w:szCs w:val="24"/>
        </w:rPr>
        <w:t>Central to our Trust’s anti-bullying policy is the principle that ‘</w:t>
      </w:r>
      <w:r>
        <w:rPr>
          <w:rFonts w:ascii="Tahoma" w:eastAsia="Tahoma" w:hAnsi="Tahoma" w:cs="Tahoma"/>
          <w:i/>
          <w:color w:val="000000"/>
          <w:sz w:val="24"/>
          <w:szCs w:val="24"/>
        </w:rPr>
        <w:t>bullying is always unacceptable’</w:t>
      </w:r>
      <w:r>
        <w:rPr>
          <w:rFonts w:ascii="Tahoma" w:eastAsia="Tahoma" w:hAnsi="Tahoma" w:cs="Tahoma"/>
          <w:color w:val="000000"/>
          <w:sz w:val="24"/>
          <w:szCs w:val="24"/>
        </w:rPr>
        <w:t xml:space="preserve"> and that ‘</w:t>
      </w:r>
      <w:r>
        <w:rPr>
          <w:rFonts w:ascii="Tahoma" w:eastAsia="Tahoma" w:hAnsi="Tahoma" w:cs="Tahoma"/>
          <w:i/>
          <w:color w:val="000000"/>
          <w:sz w:val="24"/>
          <w:szCs w:val="24"/>
        </w:rPr>
        <w:t>all children have a right not to be bullied</w:t>
      </w:r>
      <w:r>
        <w:rPr>
          <w:rFonts w:ascii="Tahoma" w:eastAsia="Tahoma" w:hAnsi="Tahoma" w:cs="Tahoma"/>
          <w:color w:val="000000"/>
          <w:sz w:val="24"/>
          <w:szCs w:val="24"/>
        </w:rPr>
        <w:t>’.</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Our schools recognise that they must take note of bullying perpetrated outside school which spills over into the school and so we will respond to any bullying including cyber-bullying that we become aware of carried out by children when they are away from the site.</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Cyber-bullying is defined as “an aggressive, intentional act carried out by a group or individual using electronic forms of contact repeatedly over time against a victim who cannot easily defend himself/herself.”</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By cyber-bullying, we mean bullying by electronic media:</w:t>
      </w:r>
    </w:p>
    <w:p w:rsidR="00661664" w:rsidRDefault="00FC7CD9" w:rsidP="007521CE">
      <w:pPr>
        <w:numPr>
          <w:ilvl w:val="0"/>
          <w:numId w:val="47"/>
        </w:numPr>
        <w:spacing w:after="0" w:line="360" w:lineRule="auto"/>
        <w:ind w:left="0" w:hanging="284"/>
        <w:jc w:val="both"/>
        <w:rPr>
          <w:sz w:val="24"/>
          <w:szCs w:val="24"/>
        </w:rPr>
      </w:pPr>
      <w:r>
        <w:rPr>
          <w:rFonts w:ascii="Tahoma" w:eastAsia="Tahoma" w:hAnsi="Tahoma" w:cs="Tahoma"/>
          <w:sz w:val="24"/>
          <w:szCs w:val="24"/>
        </w:rPr>
        <w:t>Bullying by texts or messages or calls on mobile phones</w:t>
      </w:r>
    </w:p>
    <w:p w:rsidR="00661664" w:rsidRDefault="00FC7CD9" w:rsidP="007521CE">
      <w:pPr>
        <w:numPr>
          <w:ilvl w:val="0"/>
          <w:numId w:val="47"/>
        </w:numPr>
        <w:spacing w:after="0" w:line="360" w:lineRule="auto"/>
        <w:ind w:left="0" w:hanging="284"/>
        <w:jc w:val="both"/>
        <w:rPr>
          <w:sz w:val="24"/>
          <w:szCs w:val="24"/>
        </w:rPr>
      </w:pPr>
      <w:r>
        <w:rPr>
          <w:rFonts w:ascii="Tahoma" w:eastAsia="Tahoma" w:hAnsi="Tahoma" w:cs="Tahoma"/>
          <w:sz w:val="24"/>
          <w:szCs w:val="24"/>
        </w:rPr>
        <w:t>The use of mobile phone cameras to cause distress, fear or humiliation</w:t>
      </w:r>
    </w:p>
    <w:p w:rsidR="00661664" w:rsidRDefault="00FC7CD9" w:rsidP="007521CE">
      <w:pPr>
        <w:numPr>
          <w:ilvl w:val="0"/>
          <w:numId w:val="47"/>
        </w:numPr>
        <w:spacing w:after="0" w:line="360" w:lineRule="auto"/>
        <w:ind w:left="0" w:hanging="284"/>
        <w:jc w:val="both"/>
        <w:rPr>
          <w:sz w:val="24"/>
          <w:szCs w:val="24"/>
        </w:rPr>
      </w:pPr>
      <w:r>
        <w:rPr>
          <w:rFonts w:ascii="Tahoma" w:eastAsia="Tahoma" w:hAnsi="Tahoma" w:cs="Tahoma"/>
          <w:sz w:val="24"/>
          <w:szCs w:val="24"/>
        </w:rPr>
        <w:t>Posting threatening, abusive, defamatory or humiliating material on websites, to include blogs, personal websites, social networking sites</w:t>
      </w:r>
    </w:p>
    <w:p w:rsidR="00661664" w:rsidRDefault="00FC7CD9" w:rsidP="007521CE">
      <w:pPr>
        <w:numPr>
          <w:ilvl w:val="0"/>
          <w:numId w:val="47"/>
        </w:numPr>
        <w:spacing w:after="0" w:line="360" w:lineRule="auto"/>
        <w:ind w:left="0" w:hanging="284"/>
        <w:jc w:val="both"/>
        <w:rPr>
          <w:sz w:val="24"/>
          <w:szCs w:val="24"/>
        </w:rPr>
      </w:pPr>
      <w:r>
        <w:rPr>
          <w:rFonts w:ascii="Tahoma" w:eastAsia="Tahoma" w:hAnsi="Tahoma" w:cs="Tahoma"/>
          <w:sz w:val="24"/>
          <w:szCs w:val="24"/>
        </w:rPr>
        <w:t>Using e-mail to message others</w:t>
      </w:r>
    </w:p>
    <w:p w:rsidR="00661664" w:rsidRDefault="00FC7CD9" w:rsidP="007521CE">
      <w:pPr>
        <w:numPr>
          <w:ilvl w:val="0"/>
          <w:numId w:val="47"/>
        </w:numPr>
        <w:spacing w:after="0" w:line="360" w:lineRule="auto"/>
        <w:ind w:left="0" w:hanging="284"/>
        <w:jc w:val="both"/>
        <w:rPr>
          <w:sz w:val="24"/>
          <w:szCs w:val="24"/>
        </w:rPr>
      </w:pPr>
      <w:r>
        <w:rPr>
          <w:rFonts w:ascii="Tahoma" w:eastAsia="Tahoma" w:hAnsi="Tahoma" w:cs="Tahoma"/>
          <w:sz w:val="24"/>
          <w:szCs w:val="24"/>
        </w:rPr>
        <w:t>Hijacking/cloning e-mail accounts</w:t>
      </w:r>
    </w:p>
    <w:p w:rsidR="00661664" w:rsidRDefault="00FC7CD9" w:rsidP="007521CE">
      <w:pPr>
        <w:numPr>
          <w:ilvl w:val="0"/>
          <w:numId w:val="47"/>
        </w:numPr>
        <w:spacing w:after="0" w:line="360" w:lineRule="auto"/>
        <w:ind w:left="0" w:hanging="284"/>
        <w:jc w:val="both"/>
        <w:rPr>
          <w:sz w:val="24"/>
          <w:szCs w:val="24"/>
        </w:rPr>
      </w:pPr>
      <w:r>
        <w:rPr>
          <w:rFonts w:ascii="Tahoma" w:eastAsia="Tahoma" w:hAnsi="Tahoma" w:cs="Tahoma"/>
          <w:sz w:val="24"/>
          <w:szCs w:val="24"/>
        </w:rPr>
        <w:t>Making threatening, abusive, defamatory or humiliating remarks in on-line forums</w:t>
      </w:r>
    </w:p>
    <w:p w:rsidR="00661664" w:rsidRDefault="00661664" w:rsidP="007521CE">
      <w:pPr>
        <w:spacing w:after="0" w:line="360" w:lineRule="auto"/>
        <w:ind w:hanging="284"/>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Cyber-bullying may be at a level where it is criminal.</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If we become aware of any incidents of cyberbullying, we will consider each case individually as to any criminal act that may have been committed. The school will pass on information to the police if it feels that it is appropriate, or we are required to do so.</w:t>
      </w:r>
    </w:p>
    <w:p w:rsidR="00661664" w:rsidRDefault="00661664" w:rsidP="007521CE">
      <w:pPr>
        <w:spacing w:after="0" w:line="360" w:lineRule="auto"/>
        <w:jc w:val="both"/>
        <w:rPr>
          <w:rFonts w:ascii="Tahoma" w:eastAsia="Tahoma" w:hAnsi="Tahoma" w:cs="Tahoma"/>
          <w:b/>
          <w:sz w:val="24"/>
          <w:szCs w:val="24"/>
          <w:u w:val="single"/>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Domestic abuse/violence</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All our children have the right to be safe at school and also in their own homes. We are aware that all children can witness and be adversely affected by domestic abuse.</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We are alert to the indicators of abuse, and we have a planned approach to supporting children in a proactive way.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Domestic abuse can affect anybody; it occurs across all of society, regardless of age, gender, race, sexuality, wealth or geography. Domestic abuse affects significant numbers of children and their families causing immediate harm as well as damaging future life chances.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Their experiences will shape their self-worth, identity, and ability to relate to others in childhood and adulthood; making it much more difficult to succeed at school and develop friendships.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To support our children, we:</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Have an ethos which puts children’s wellbeing at the heart of all that we do</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Create a predictable school life with set routines</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Ensure that rules and expectations are clearly stated and understood by all</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Understand that oppositional and manipulative behaviours are not attempts to ‘provoke us’, but may be attempts by these children to control their world when so much feels out of control for them</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Model respectful and caring behaviour, positive conflict resolution and respectful interactions. Helping children learn not only what not to do, but what to do instead</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Use the language of choice, making clear the benefits and negative consequences of their choices. Ensuring that we follow through with any consequences or sanctions</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Support children to put feelings into words. We build up a vocabulary of emotional words with them so that they can begin to express their feelings more appropriately/accurately (</w:t>
      </w:r>
      <w:r>
        <w:rPr>
          <w:rFonts w:ascii="Tahoma" w:eastAsia="Tahoma" w:hAnsi="Tahoma" w:cs="Tahoma"/>
          <w:i/>
          <w:color w:val="000000"/>
          <w:sz w:val="24"/>
          <w:szCs w:val="24"/>
        </w:rPr>
        <w:t>A child exposed to domestic abuse may have seen a lot of behaviours that express strong feelings, but may not have heard words to appropriately express/ describe these feelings)</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Understand that the child may experience conflicting and confusing emotions when thinking of or talking about their parents</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Create opportunities for children to feel successful. We let the child know that they matter; taking an active interest in them</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 xml:space="preserve">Accept that they may not be willing or able to talk about it right away (if ever) </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 xml:space="preserve">Provide effective, non-verbal, systems for children to access support </w:t>
      </w:r>
    </w:p>
    <w:p w:rsidR="00661664" w:rsidRDefault="00FC7CD9" w:rsidP="007521CE">
      <w:pPr>
        <w:numPr>
          <w:ilvl w:val="0"/>
          <w:numId w:val="55"/>
        </w:numPr>
        <w:pBdr>
          <w:top w:val="nil"/>
          <w:left w:val="nil"/>
          <w:bottom w:val="nil"/>
          <w:right w:val="nil"/>
          <w:between w:val="nil"/>
        </w:pBdr>
        <w:tabs>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Provide reassurance that only people who need to know about the incident will know</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 xml:space="preserve">Allow the child, where necessary, to safely store work in school or shred it after completion when providing interventions </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color w:val="000000"/>
          <w:sz w:val="24"/>
          <w:szCs w:val="24"/>
        </w:rPr>
        <w:t xml:space="preserve">Have visible and accessible worry boxes/internal support systems /information regarding external sources of support e.g. Childline etc. </w:t>
      </w:r>
    </w:p>
    <w:p w:rsidR="00661664" w:rsidRDefault="00FC7CD9" w:rsidP="007521CE">
      <w:pPr>
        <w:numPr>
          <w:ilvl w:val="0"/>
          <w:numId w:val="55"/>
        </w:numPr>
        <w:pBdr>
          <w:top w:val="nil"/>
          <w:left w:val="nil"/>
          <w:bottom w:val="nil"/>
          <w:right w:val="nil"/>
          <w:between w:val="nil"/>
        </w:pBdr>
        <w:tabs>
          <w:tab w:val="left" w:pos="142"/>
          <w:tab w:val="left" w:pos="284"/>
        </w:tabs>
        <w:spacing w:after="0" w:line="360" w:lineRule="auto"/>
        <w:ind w:left="0"/>
        <w:jc w:val="both"/>
        <w:rPr>
          <w:rFonts w:ascii="Tahoma" w:eastAsia="Tahoma" w:hAnsi="Tahoma" w:cs="Tahoma"/>
          <w:color w:val="000000"/>
          <w:sz w:val="24"/>
          <w:szCs w:val="24"/>
        </w:rPr>
      </w:pPr>
      <w:r>
        <w:rPr>
          <w:rFonts w:ascii="Tahoma" w:eastAsia="Tahoma" w:hAnsi="Tahoma" w:cs="Tahoma"/>
          <w:sz w:val="24"/>
          <w:szCs w:val="24"/>
        </w:rPr>
        <w:t>P</w:t>
      </w:r>
      <w:r>
        <w:rPr>
          <w:rFonts w:ascii="Tahoma" w:eastAsia="Tahoma" w:hAnsi="Tahoma" w:cs="Tahoma"/>
          <w:color w:val="000000"/>
          <w:sz w:val="24"/>
          <w:szCs w:val="24"/>
        </w:rPr>
        <w:t>rovide opportunities to teach about and discuss healthy and unhealthy relationships</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b/>
          <w:sz w:val="24"/>
          <w:szCs w:val="24"/>
        </w:rPr>
        <w:lastRenderedPageBreak/>
        <w:t>Emotional abuse</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Staff are all aware that emotional abuse is the persistent emotional maltreatment of a child which can cause severe and adverse effects on the child’s emotional development.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We understand that it may involve the following:</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numPr>
          <w:ilvl w:val="0"/>
          <w:numId w:val="9"/>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Conveying to a child that they are worthless or unloved, inadequate, or valued only insofar as they meet the needs of another person</w:t>
      </w:r>
    </w:p>
    <w:p w:rsidR="00661664" w:rsidRDefault="00FC7CD9" w:rsidP="007521CE">
      <w:pPr>
        <w:numPr>
          <w:ilvl w:val="0"/>
          <w:numId w:val="9"/>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Not giving the child opportunities to express their views, deliberately silencing them or ‘making fun’ of what they say or how they communicate</w:t>
      </w:r>
    </w:p>
    <w:p w:rsidR="00661664" w:rsidRDefault="00FC7CD9" w:rsidP="007521CE">
      <w:pPr>
        <w:numPr>
          <w:ilvl w:val="0"/>
          <w:numId w:val="9"/>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661664" w:rsidRDefault="00FC7CD9" w:rsidP="007521CE">
      <w:pPr>
        <w:numPr>
          <w:ilvl w:val="0"/>
          <w:numId w:val="9"/>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Seeing or hearing the ill-treatment of another</w:t>
      </w:r>
    </w:p>
    <w:p w:rsidR="00661664" w:rsidRDefault="00FC7CD9" w:rsidP="007521CE">
      <w:pPr>
        <w:numPr>
          <w:ilvl w:val="0"/>
          <w:numId w:val="9"/>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Serious bullying (including cyberbullying), causing children frequently to feel frightened or in danger, or the exploitation or corruption of children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Some level of emotional abuse is involved in all types of maltreatment of a child, although it may occur alone.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Honour Based Abuse including Breast ironing, FGM and Forced Marriage</w:t>
      </w:r>
    </w:p>
    <w:p w:rsidR="00661664" w:rsidRDefault="00FC7CD9" w:rsidP="007521CE">
      <w:pPr>
        <w:spacing w:after="0" w:line="360" w:lineRule="auto"/>
        <w:rPr>
          <w:rFonts w:ascii="Tahoma" w:eastAsia="Tahoma" w:hAnsi="Tahoma" w:cs="Tahoma"/>
          <w:i/>
          <w:sz w:val="24"/>
          <w:szCs w:val="24"/>
        </w:rPr>
      </w:pPr>
      <w:r>
        <w:rPr>
          <w:rFonts w:ascii="Tahoma" w:eastAsia="Tahoma" w:hAnsi="Tahoma" w:cs="Tahoma"/>
          <w:sz w:val="24"/>
          <w:szCs w:val="24"/>
        </w:rPr>
        <w:t xml:space="preserve">Staff are aware of “Honour-based’ Abuse (HBA) which encompasses crimes which have been committed to protect or defend the honour of the family and/or the community, including Female Genital Mutilation (FGM), forced marriage, and practices such as breast ironing. All forms of so called HBA are abuse (regardless of the motivation) and staff will handle and escalate as such; they are alert to the possibility of a child being at risk of HBA, or already having suffered HBA.” </w:t>
      </w:r>
      <w:r>
        <w:rPr>
          <w:rFonts w:ascii="Tahoma" w:eastAsia="Tahoma" w:hAnsi="Tahoma" w:cs="Tahoma"/>
          <w:i/>
          <w:color w:val="000000"/>
          <w:sz w:val="24"/>
          <w:szCs w:val="24"/>
        </w:rPr>
        <w:t>Keeping Children Safe in Educatio</w:t>
      </w:r>
      <w:r>
        <w:rPr>
          <w:rFonts w:ascii="Tahoma" w:eastAsia="Tahoma" w:hAnsi="Tahoma" w:cs="Tahoma"/>
          <w:i/>
          <w:sz w:val="24"/>
          <w:szCs w:val="24"/>
        </w:rPr>
        <w:t>n 2024”</w:t>
      </w:r>
    </w:p>
    <w:p w:rsidR="00661664" w:rsidRDefault="00661664" w:rsidP="007521CE">
      <w:pPr>
        <w:spacing w:after="0" w:line="360" w:lineRule="auto"/>
        <w:rPr>
          <w:rFonts w:ascii="Tahoma" w:eastAsia="Tahoma" w:hAnsi="Tahoma" w:cs="Tahoma"/>
          <w:i/>
          <w:color w:val="000000"/>
          <w:sz w:val="24"/>
          <w:szCs w:val="24"/>
        </w:rPr>
      </w:pPr>
    </w:p>
    <w:p w:rsidR="00661664" w:rsidRDefault="00FC7CD9" w:rsidP="007521CE">
      <w:pPr>
        <w:spacing w:after="0" w:line="360" w:lineRule="auto"/>
        <w:jc w:val="both"/>
        <w:rPr>
          <w:rFonts w:ascii="Tahoma" w:eastAsia="Tahoma" w:hAnsi="Tahoma" w:cs="Tahoma"/>
          <w:i/>
          <w:color w:val="FF0000"/>
          <w:sz w:val="24"/>
          <w:szCs w:val="24"/>
        </w:rPr>
      </w:pPr>
      <w:r>
        <w:rPr>
          <w:rFonts w:ascii="Tahoma" w:eastAsia="Tahoma" w:hAnsi="Tahoma" w:cs="Tahoma"/>
          <w:color w:val="000000"/>
          <w:sz w:val="24"/>
          <w:szCs w:val="24"/>
        </w:rPr>
        <w:t xml:space="preserve">Awareness raising has taken place around HBA; staff are alert to possible indicators. They are aware that forced marriage is an entirely separate issue from arranged marriage; that it is a human rights abuse and falls within the Crown Prosecution </w:t>
      </w:r>
      <w:r>
        <w:rPr>
          <w:rFonts w:ascii="Tahoma" w:eastAsia="Tahoma" w:hAnsi="Tahoma" w:cs="Tahoma"/>
          <w:color w:val="000000"/>
          <w:sz w:val="24"/>
          <w:szCs w:val="24"/>
        </w:rPr>
        <w:lastRenderedPageBreak/>
        <w:t xml:space="preserve">Service definition of domestic violence and that HBV and FM can affect both young men and women. </w:t>
      </w:r>
    </w:p>
    <w:p w:rsidR="00661664" w:rsidRDefault="00661664" w:rsidP="007521CE">
      <w:pPr>
        <w:spacing w:after="0" w:line="360" w:lineRule="auto"/>
        <w:jc w:val="both"/>
        <w:rPr>
          <w:rFonts w:ascii="Tahoma" w:eastAsia="Tahoma" w:hAnsi="Tahoma" w:cs="Tahoma"/>
          <w:color w:val="000000"/>
          <w:sz w:val="24"/>
          <w:szCs w:val="24"/>
        </w:rPr>
      </w:pPr>
    </w:p>
    <w:p w:rsidR="00661664" w:rsidRDefault="00FC7CD9" w:rsidP="007521CE">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Our schools would never attempt to intervene directly; where this is suspected we would speak to Warrington MASH before sharing our concerns with the family.</w:t>
      </w:r>
    </w:p>
    <w:p w:rsidR="00661664" w:rsidRDefault="00661664" w:rsidP="007521CE">
      <w:pPr>
        <w:spacing w:after="0" w:line="360" w:lineRule="auto"/>
        <w:jc w:val="both"/>
        <w:rPr>
          <w:rFonts w:ascii="Tahoma" w:eastAsia="Tahoma" w:hAnsi="Tahoma" w:cs="Tahoma"/>
          <w:color w:val="000000"/>
          <w:sz w:val="24"/>
          <w:szCs w:val="24"/>
        </w:rPr>
      </w:pPr>
    </w:p>
    <w:p w:rsidR="00661664" w:rsidRDefault="00FC7CD9" w:rsidP="007521CE">
      <w:pPr>
        <w:spacing w:after="0" w:line="360" w:lineRule="auto"/>
        <w:rPr>
          <w:rFonts w:ascii="Tahoma" w:eastAsia="Tahoma" w:hAnsi="Tahoma" w:cs="Tahoma"/>
          <w:b/>
          <w:i/>
          <w:color w:val="002060"/>
          <w:sz w:val="24"/>
          <w:szCs w:val="24"/>
        </w:rPr>
      </w:pPr>
      <w:r>
        <w:rPr>
          <w:rFonts w:ascii="Tahoma" w:eastAsia="Tahoma" w:hAnsi="Tahoma" w:cs="Tahoma"/>
          <w:b/>
          <w:sz w:val="24"/>
          <w:szCs w:val="24"/>
        </w:rPr>
        <w:t>Breast Ironing also known as Breast Flattening</w:t>
      </w:r>
      <w:r>
        <w:rPr>
          <w:rFonts w:ascii="Tahoma" w:eastAsia="Tahoma" w:hAnsi="Tahoma" w:cs="Tahoma"/>
          <w:b/>
          <w:i/>
          <w:color w:val="002060"/>
          <w:sz w:val="24"/>
          <w:szCs w:val="24"/>
        </w:rPr>
        <w:t xml:space="preserve"> </w:t>
      </w: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Staff have been made aware of an act of abuse performed on girls (from around the age of 9 years old) in which their breasts are ironed, massaged and/or pounded, burned with heated objects or covered with an elastic belt to prevent or delay the development of their breasts; the intention being to protect the child from rape, forced marriage, sexual harassment or removal from education. It is a practice in Cameroon, Nigeria and South Africa. It is often carried out by the girl’s mother. </w:t>
      </w:r>
    </w:p>
    <w:p w:rsidR="00661664" w:rsidRDefault="00FC7CD9" w:rsidP="007521CE">
      <w:pPr>
        <w:tabs>
          <w:tab w:val="left" w:pos="1035"/>
        </w:tabs>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Staff are clear that they would follow our usual procedure for recording and reporting this abuse where it is suspected</w:t>
      </w:r>
      <w:r>
        <w:rPr>
          <w:rFonts w:ascii="Tahoma" w:eastAsia="Tahoma" w:hAnsi="Tahoma" w:cs="Tahoma"/>
          <w:b/>
          <w:color w:val="000000"/>
          <w:sz w:val="24"/>
          <w:szCs w:val="24"/>
        </w:rPr>
        <w:t xml:space="preserve">.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Female Genital Mutilation (FGM)</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Staff are aware of Female Genital Mutilation (also known as female circumcision, cutting or Sunna) and that it is the partial or total removal of external female genitalia for non-medical reasons.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Staff are also aware that FGM</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numPr>
          <w:ilvl w:val="0"/>
          <w:numId w:val="11"/>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Is child abuse; it's dangerous and it is a criminal offence. Religious, social or cultural reasons are sometimes given for FGM however there is no valid reason for it.</w:t>
      </w:r>
    </w:p>
    <w:p w:rsidR="00661664" w:rsidRDefault="00FC7CD9" w:rsidP="007521CE">
      <w:pPr>
        <w:numPr>
          <w:ilvl w:val="0"/>
          <w:numId w:val="11"/>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Is illegal in the UK. It’s also illegal to take a British national or permanent resident abroad for FGM or to help someone trying to do this. </w:t>
      </w:r>
    </w:p>
    <w:p w:rsidR="00661664" w:rsidRDefault="00661664" w:rsidP="007521CE">
      <w:pPr>
        <w:spacing w:after="0" w:line="360" w:lineRule="auto"/>
        <w:ind w:hanging="284"/>
        <w:rPr>
          <w:rFonts w:ascii="Tahoma" w:eastAsia="Tahoma" w:hAnsi="Tahoma" w:cs="Tahoma"/>
          <w:sz w:val="24"/>
          <w:szCs w:val="24"/>
        </w:rPr>
      </w:pP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 xml:space="preserve">Indications that FGM may be about to take place: </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When a female family elder is around, particularly when she is visiting from a country of origin. </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Reference to FGM in conversation e.g. a girl may tell other children about it.</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A girl may confide that she is to have a ‘special procedure’ or to attend a special occasion to ‘become a woman’. </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lastRenderedPageBreak/>
        <w:t xml:space="preserve">A girl may request help from a teacher or another adult if she is aware or suspects that she is at immediate risk. </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Parents state that they or a relative will take the child out of the country for a prolonged period. </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A girl may talk about a long holiday to her country of origin or another country where the practice is prevalent.</w:t>
      </w:r>
    </w:p>
    <w:p w:rsidR="00661664" w:rsidRDefault="00FC7CD9" w:rsidP="007521CE">
      <w:pPr>
        <w:numPr>
          <w:ilvl w:val="0"/>
          <w:numId w:val="39"/>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A girl being withdrawn from PSHE or from learning about FGM (parents may wish to keep her uninformed about her body and rights) </w:t>
      </w:r>
    </w:p>
    <w:p w:rsidR="00661664" w:rsidRDefault="00661664" w:rsidP="007521CE">
      <w:pPr>
        <w:pBdr>
          <w:top w:val="nil"/>
          <w:left w:val="nil"/>
          <w:bottom w:val="nil"/>
          <w:right w:val="nil"/>
          <w:between w:val="nil"/>
        </w:pBdr>
        <w:spacing w:after="0" w:line="360" w:lineRule="auto"/>
        <w:rPr>
          <w:rFonts w:ascii="Tahoma" w:eastAsia="Tahoma" w:hAnsi="Tahoma" w:cs="Tahoma"/>
          <w:color w:val="000000"/>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b/>
          <w:sz w:val="24"/>
          <w:szCs w:val="24"/>
        </w:rPr>
        <w:t xml:space="preserve">Indications that FGM has taken place: </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Difficulty walking, sitting or standing </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Spending longer than normal in the bathroom or toilet possibly with bladder or menstrual problems </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Unusual/a noticeable change in behaviour after a lengthy absence </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Reluctance to undergo normal medical examinations</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Asking for help, but may not be explicit about the problem due to embarrassment or fear</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Prolonged absences/ persistent unexplained absence from school/college</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Seek to be excused from physical exercise without the support of their GP </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Child not allowed to attend extra-curricular activities </w:t>
      </w:r>
    </w:p>
    <w:p w:rsidR="00661664" w:rsidRDefault="00FC7CD9" w:rsidP="007521CE">
      <w:pPr>
        <w:numPr>
          <w:ilvl w:val="0"/>
          <w:numId w:val="43"/>
        </w:numPr>
        <w:pBdr>
          <w:top w:val="nil"/>
          <w:left w:val="nil"/>
          <w:bottom w:val="nil"/>
          <w:right w:val="nil"/>
          <w:between w:val="nil"/>
        </w:pBdr>
        <w:spacing w:after="0" w:line="360" w:lineRule="auto"/>
        <w:ind w:left="0" w:hanging="284"/>
        <w:rPr>
          <w:color w:val="000000"/>
          <w:sz w:val="24"/>
          <w:szCs w:val="24"/>
        </w:rPr>
      </w:pPr>
      <w:r>
        <w:rPr>
          <w:rFonts w:ascii="Tahoma" w:eastAsia="Tahoma" w:hAnsi="Tahoma" w:cs="Tahoma"/>
          <w:color w:val="000000"/>
          <w:sz w:val="24"/>
          <w:szCs w:val="24"/>
        </w:rPr>
        <w:t xml:space="preserve">Close supervision of child by family/carers </w:t>
      </w:r>
    </w:p>
    <w:p w:rsidR="00661664" w:rsidRDefault="00661664" w:rsidP="007521CE">
      <w:pPr>
        <w:spacing w:after="0" w:line="360" w:lineRule="auto"/>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Teachers in our schools are aware of their responsibilities under section 74 of the Serious Crime Act 2015 which says that “If a </w:t>
      </w:r>
      <w:r>
        <w:rPr>
          <w:rFonts w:ascii="Tahoma" w:eastAsia="Tahoma" w:hAnsi="Tahoma" w:cs="Tahoma"/>
          <w:b/>
          <w:sz w:val="24"/>
          <w:szCs w:val="24"/>
        </w:rPr>
        <w:t>teacher</w:t>
      </w:r>
      <w:r>
        <w:rPr>
          <w:rFonts w:ascii="Tahoma" w:eastAsia="Tahoma" w:hAnsi="Tahoma" w:cs="Tahoma"/>
          <w:sz w:val="24"/>
          <w:szCs w:val="24"/>
        </w:rPr>
        <w:t xml:space="preserve">, in the course of their work in the profession, discovers that an act of Female Genital Mutilation appears to have been carried out on a girl under the age of 18 the </w:t>
      </w:r>
      <w:r>
        <w:rPr>
          <w:rFonts w:ascii="Tahoma" w:eastAsia="Tahoma" w:hAnsi="Tahoma" w:cs="Tahoma"/>
          <w:b/>
          <w:sz w:val="24"/>
          <w:szCs w:val="24"/>
        </w:rPr>
        <w:t xml:space="preserve">teacher </w:t>
      </w:r>
      <w:r>
        <w:rPr>
          <w:rFonts w:ascii="Tahoma" w:eastAsia="Tahoma" w:hAnsi="Tahoma" w:cs="Tahoma"/>
          <w:sz w:val="24"/>
          <w:szCs w:val="24"/>
        </w:rPr>
        <w:t>must report this to the police”.</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sz w:val="24"/>
          <w:szCs w:val="24"/>
        </w:rPr>
        <w:t xml:space="preserve">Members of our school communities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w:t>
      </w:r>
      <w:r>
        <w:rPr>
          <w:rFonts w:ascii="Tahoma" w:eastAsia="Tahoma" w:hAnsi="Tahoma" w:cs="Tahoma"/>
          <w:sz w:val="24"/>
          <w:szCs w:val="24"/>
        </w:rPr>
        <w:lastRenderedPageBreak/>
        <w:t xml:space="preserve">identification recording and reporting. We are mindful that girls at risk of FGM may not yet be aware of the practice or that it may be conducted on them, so sensitivity is always shown when approaching the subject. </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b/>
          <w:sz w:val="24"/>
          <w:szCs w:val="24"/>
        </w:rPr>
        <w:t>Forced Marriage</w:t>
      </w: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sz w:val="24"/>
          <w:szCs w:val="24"/>
        </w:rPr>
        <w:t>Staff 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sz w:val="24"/>
          <w:szCs w:val="24"/>
        </w:rPr>
        <w:t>Children, especially girls who are forced to marry, or those who fear they may be forced to marry, are frequently withdrawn from education, restricting their educational and personal development.</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b/>
          <w:sz w:val="24"/>
          <w:szCs w:val="24"/>
        </w:rPr>
        <w:t>Indications that a Child is at risk of Forced Marriage:</w:t>
      </w: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sz w:val="24"/>
          <w:szCs w:val="24"/>
        </w:rPr>
        <w:t>Staff are aware that they need to be aware of significant changes in the child’s presentation, emotional and physical, in dress and behaviour.</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Appearing anxious, depressed and emotionally withdrawn with low self-esteem</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Self-harming, self-cutting or anorexia</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Criminal activity e.g. shoplifting or taking drugs or alcohol</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Declining performance, aspirations or motivation</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Not allowed to attend any extra-curricular or after school activities</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Girls may be accompanied to and from school</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Attending school but absenting themselves from lessons</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Stopping attendance at school</w:t>
      </w:r>
    </w:p>
    <w:p w:rsidR="00661664" w:rsidRDefault="00FC7CD9" w:rsidP="007521CE">
      <w:pPr>
        <w:numPr>
          <w:ilvl w:val="0"/>
          <w:numId w:val="13"/>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A family history of older siblings leaving education early and marrying early</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The Forced Marriage Unit has published </w:t>
      </w:r>
      <w:hyperlink r:id="rId33">
        <w:r>
          <w:rPr>
            <w:rFonts w:ascii="Tahoma" w:eastAsia="Tahoma" w:hAnsi="Tahoma" w:cs="Tahoma"/>
            <w:sz w:val="24"/>
            <w:szCs w:val="24"/>
            <w:u w:val="single"/>
          </w:rPr>
          <w:t>https://www.gov.uk/government/uploads/system/uploads/attachment_data/file/322307/HMG_MULTI_AGENCY_PRACTICE_GUIDELINES_v1_180614_FINAL.pdf</w:t>
        </w:r>
      </w:hyperlink>
      <w:r>
        <w:rPr>
          <w:rFonts w:ascii="Tahoma" w:eastAsia="Tahoma" w:hAnsi="Tahoma" w:cs="Tahoma"/>
          <w:sz w:val="24"/>
          <w:szCs w:val="24"/>
        </w:rPr>
        <w:t xml:space="preserve"> , with pages 32-36 focusing on the role of schools and colleges. School and college staff can contact the Forced Marriage Unit if they need advice or information. Contact: 020 7008 0151 or email: </w:t>
      </w:r>
      <w:hyperlink r:id="rId34">
        <w:r>
          <w:rPr>
            <w:rFonts w:ascii="Tahoma" w:eastAsia="Tahoma" w:hAnsi="Tahoma" w:cs="Tahoma"/>
            <w:sz w:val="24"/>
            <w:szCs w:val="24"/>
            <w:u w:val="single"/>
          </w:rPr>
          <w:t>fmu@fco.gov.uk</w:t>
        </w:r>
      </w:hyperlink>
      <w:r>
        <w:rPr>
          <w:rFonts w:ascii="Tahoma" w:eastAsia="Tahoma" w:hAnsi="Tahoma" w:cs="Tahoma"/>
          <w:sz w:val="24"/>
          <w:szCs w:val="24"/>
        </w:rPr>
        <w:t xml:space="preserve">. We would also refer to the forced </w:t>
      </w:r>
      <w:r>
        <w:rPr>
          <w:rFonts w:ascii="Tahoma" w:eastAsia="Tahoma" w:hAnsi="Tahoma" w:cs="Tahoma"/>
          <w:sz w:val="24"/>
          <w:szCs w:val="24"/>
        </w:rPr>
        <w:lastRenderedPageBreak/>
        <w:t>marriage guidance within Keeping Children Safe in Education 2023, which has been updated to reflect legal changes in February 2023.</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b/>
          <w:sz w:val="24"/>
          <w:szCs w:val="24"/>
        </w:rPr>
        <w:t xml:space="preserve">Actions our school takes in relation to take around Honour Based Abuse:  </w:t>
      </w:r>
    </w:p>
    <w:p w:rsidR="00661664" w:rsidRDefault="00FC7CD9" w:rsidP="007521CE">
      <w:pPr>
        <w:numPr>
          <w:ilvl w:val="0"/>
          <w:numId w:val="30"/>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When managing requests for absence, we use an absence request form which requests information on the reason for the absence and if necessary, we will liaise with other schools</w:t>
      </w:r>
    </w:p>
    <w:p w:rsidR="00661664" w:rsidRDefault="00FC7CD9" w:rsidP="007521CE">
      <w:pPr>
        <w:numPr>
          <w:ilvl w:val="0"/>
          <w:numId w:val="30"/>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The Headteacher or appropriate representative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t>
      </w:r>
    </w:p>
    <w:p w:rsidR="00661664" w:rsidRDefault="00FC7CD9" w:rsidP="007521CE">
      <w:pPr>
        <w:numPr>
          <w:ilvl w:val="0"/>
          <w:numId w:val="30"/>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We check in with the child/children to see if they know and corroborate the purpose of the visit.</w:t>
      </w:r>
    </w:p>
    <w:p w:rsidR="00661664" w:rsidRDefault="00FC7CD9" w:rsidP="007521CE">
      <w:pPr>
        <w:numPr>
          <w:ilvl w:val="0"/>
          <w:numId w:val="30"/>
        </w:numPr>
        <w:pBdr>
          <w:top w:val="nil"/>
          <w:left w:val="nil"/>
          <w:bottom w:val="nil"/>
          <w:right w:val="nil"/>
          <w:between w:val="nil"/>
        </w:pBdr>
        <w:spacing w:after="0" w:line="360" w:lineRule="auto"/>
        <w:ind w:left="0" w:hanging="284"/>
        <w:jc w:val="both"/>
        <w:rPr>
          <w:i/>
          <w:sz w:val="24"/>
          <w:szCs w:val="24"/>
        </w:rPr>
      </w:pPr>
      <w:r>
        <w:rPr>
          <w:rFonts w:ascii="Tahoma" w:eastAsia="Tahoma" w:hAnsi="Tahoma" w:cs="Tahoma"/>
          <w:color w:val="000000"/>
          <w:sz w:val="24"/>
          <w:szCs w:val="24"/>
        </w:rPr>
        <w:t>If a return date has been specified and a child has not returned to school, we would contact our Attendance/Education Welfare Officer. We would never remove the child from the roll without first making enquiries about their disappearance in line with Warrington’s Children Missing Education Procedures and referring the case to the police and Children’s Services as appropriate.</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Modern Day Slavery</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The Modern Slavery Act came into Force in 2015.</w:t>
      </w:r>
      <w:r>
        <w:rPr>
          <w:rFonts w:ascii="Tahoma" w:eastAsia="Tahoma" w:hAnsi="Tahoma" w:cs="Tahoma"/>
          <w:b/>
          <w:sz w:val="24"/>
          <w:szCs w:val="24"/>
        </w:rPr>
        <w:t xml:space="preserve"> </w:t>
      </w:r>
      <w:r>
        <w:rPr>
          <w:rFonts w:ascii="Tahoma" w:eastAsia="Tahoma" w:hAnsi="Tahoma" w:cs="Tahoma"/>
          <w:sz w:val="24"/>
          <w:szCs w:val="24"/>
        </w:rPr>
        <w:t>Modern Slavery can take many forms including the trafficking of people, forced labour, servitude and slavery.</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Staff are aware that:</w:t>
      </w:r>
    </w:p>
    <w:p w:rsidR="00661664" w:rsidRDefault="00FC7CD9" w:rsidP="007521CE">
      <w:pPr>
        <w:numPr>
          <w:ilvl w:val="0"/>
          <w:numId w:val="41"/>
        </w:numPr>
        <w:pBdr>
          <w:top w:val="nil"/>
          <w:left w:val="nil"/>
          <w:bottom w:val="nil"/>
          <w:right w:val="nil"/>
          <w:between w:val="nil"/>
        </w:pBdr>
        <w:spacing w:after="0" w:line="360" w:lineRule="auto"/>
        <w:ind w:left="0" w:hanging="284"/>
        <w:jc w:val="both"/>
        <w:rPr>
          <w:b/>
          <w:sz w:val="24"/>
          <w:szCs w:val="24"/>
        </w:rPr>
      </w:pPr>
      <w:r>
        <w:rPr>
          <w:rFonts w:ascii="Tahoma" w:eastAsia="Tahoma" w:hAnsi="Tahoma" w:cs="Tahoma"/>
          <w:color w:val="000000"/>
          <w:sz w:val="24"/>
          <w:szCs w:val="24"/>
        </w:rPr>
        <w:t>a person commits an offence if they knowingly hold another person in slavery or servitude or if they knowingly require another person to perform forced or compulsory labour</w:t>
      </w:r>
    </w:p>
    <w:p w:rsidR="00661664" w:rsidRDefault="00FC7CD9" w:rsidP="007521CE">
      <w:pPr>
        <w:numPr>
          <w:ilvl w:val="0"/>
          <w:numId w:val="41"/>
        </w:numPr>
        <w:pBdr>
          <w:top w:val="nil"/>
          <w:left w:val="nil"/>
          <w:bottom w:val="nil"/>
          <w:right w:val="nil"/>
          <w:between w:val="nil"/>
        </w:pBdr>
        <w:spacing w:after="0" w:line="360" w:lineRule="auto"/>
        <w:ind w:left="0" w:hanging="284"/>
        <w:jc w:val="both"/>
        <w:rPr>
          <w:b/>
          <w:sz w:val="24"/>
          <w:szCs w:val="24"/>
        </w:rPr>
      </w:pPr>
      <w:r>
        <w:rPr>
          <w:rFonts w:ascii="Tahoma" w:eastAsia="Tahoma" w:hAnsi="Tahoma" w:cs="Tahoma"/>
          <w:color w:val="000000"/>
          <w:sz w:val="24"/>
          <w:szCs w:val="24"/>
        </w:rPr>
        <w:t>it is an offence to arrange or facilitate the travel of a person with a view to them being exploited. These are serious offences carrying a penalty of up to life imprisonment</w:t>
      </w:r>
    </w:p>
    <w:p w:rsidR="00661664" w:rsidRDefault="00FC7CD9" w:rsidP="007521CE">
      <w:pPr>
        <w:numPr>
          <w:ilvl w:val="0"/>
          <w:numId w:val="41"/>
        </w:numPr>
        <w:pBdr>
          <w:top w:val="nil"/>
          <w:left w:val="nil"/>
          <w:bottom w:val="nil"/>
          <w:right w:val="nil"/>
          <w:between w:val="nil"/>
        </w:pBdr>
        <w:spacing w:after="0" w:line="360" w:lineRule="auto"/>
        <w:ind w:left="0" w:hanging="284"/>
        <w:jc w:val="both"/>
        <w:rPr>
          <w:b/>
          <w:sz w:val="24"/>
          <w:szCs w:val="24"/>
        </w:rPr>
      </w:pPr>
      <w:r>
        <w:rPr>
          <w:rFonts w:ascii="Tahoma" w:eastAsia="Tahoma" w:hAnsi="Tahoma" w:cs="Tahoma"/>
          <w:color w:val="000000"/>
          <w:sz w:val="24"/>
          <w:szCs w:val="24"/>
        </w:rPr>
        <w:t>any consent victims have given to their treatment will be irrelevant where they have been coerced, deceived or provided with payment or benefit to achieve that consent</w:t>
      </w:r>
    </w:p>
    <w:p w:rsidR="00661664" w:rsidRDefault="00FC7CD9" w:rsidP="007521CE">
      <w:pPr>
        <w:numPr>
          <w:ilvl w:val="0"/>
          <w:numId w:val="41"/>
        </w:numPr>
        <w:pBdr>
          <w:top w:val="nil"/>
          <w:left w:val="nil"/>
          <w:bottom w:val="nil"/>
          <w:right w:val="nil"/>
          <w:between w:val="nil"/>
        </w:pBdr>
        <w:spacing w:after="0" w:line="360" w:lineRule="auto"/>
        <w:ind w:left="0" w:hanging="284"/>
        <w:jc w:val="both"/>
        <w:rPr>
          <w:b/>
          <w:sz w:val="24"/>
          <w:szCs w:val="24"/>
        </w:rPr>
      </w:pPr>
      <w:r>
        <w:rPr>
          <w:rFonts w:ascii="Tahoma" w:eastAsia="Tahoma" w:hAnsi="Tahoma" w:cs="Tahoma"/>
          <w:color w:val="000000"/>
          <w:sz w:val="24"/>
          <w:szCs w:val="24"/>
        </w:rPr>
        <w:lastRenderedPageBreak/>
        <w:t xml:space="preserve">children (under 18 years) are considered victims of trafficking, whether or not they have been coerced, deceived or paid to secure their compliance. They need only to have been recruited, transported or </w:t>
      </w:r>
      <w:proofErr w:type="spellStart"/>
      <w:r>
        <w:rPr>
          <w:rFonts w:ascii="Tahoma" w:eastAsia="Tahoma" w:hAnsi="Tahoma" w:cs="Tahoma"/>
          <w:color w:val="000000"/>
          <w:sz w:val="24"/>
          <w:szCs w:val="24"/>
        </w:rPr>
        <w:t>harbored</w:t>
      </w:r>
      <w:proofErr w:type="spellEnd"/>
      <w:r>
        <w:rPr>
          <w:rFonts w:ascii="Tahoma" w:eastAsia="Tahoma" w:hAnsi="Tahoma" w:cs="Tahoma"/>
          <w:color w:val="000000"/>
          <w:sz w:val="24"/>
          <w:szCs w:val="24"/>
        </w:rPr>
        <w:t xml:space="preserve"> for the purpose of exploitation.</w:t>
      </w:r>
    </w:p>
    <w:p w:rsidR="00661664" w:rsidRDefault="00661664" w:rsidP="007521CE">
      <w:pPr>
        <w:pBdr>
          <w:top w:val="nil"/>
          <w:left w:val="nil"/>
          <w:bottom w:val="nil"/>
          <w:right w:val="nil"/>
          <w:between w:val="nil"/>
        </w:pBdr>
        <w:spacing w:after="0" w:line="360" w:lineRule="auto"/>
        <w:ind w:hanging="284"/>
        <w:jc w:val="both"/>
      </w:pP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 xml:space="preserve">Trafficked Children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Any child transported for exploitative reasons is considered to be a trafficking victim.</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Our schools are alert to the signs both for our children and for their families and are aware that this may be if they:</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Show signs of physical or sexual abuse, and/or has contracted a sexually transmitted infection or has an unwanted pregnancy</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Have a history with missing links and unexplained moves</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Are required to earn a minimum amount of money every day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Work in various locations</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Have limited freedom of movement</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Appear to be missing for periods</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Are known to beg for money</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Are being cared for by adult/s who are not their parents and the quality of the relationship between the child and their adult carers is not good</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Are one among a number of unrelated children found at one address</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Have not been registered with or attended a GP practice</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Are excessively afraid of being deported</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Look malnourished or unkempt</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Are withdrawn, anxious and unwilling to interact</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Are under the control and influence of others</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Live in cramped, dirty, overcrowded accommodation</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Have no access or control of their passport or identity documents</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Appear scared, avoid eye contact, and can be untrusting</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Show signs of abuse and/or has health issues</w:t>
      </w:r>
    </w:p>
    <w:p w:rsidR="00661664" w:rsidRDefault="00661664" w:rsidP="007521CE">
      <w:pPr>
        <w:spacing w:after="0" w:line="360" w:lineRule="auto"/>
        <w:ind w:hanging="284"/>
        <w:jc w:val="both"/>
        <w:rPr>
          <w:rFonts w:ascii="Tahoma" w:eastAsia="Tahoma" w:hAnsi="Tahoma" w:cs="Tahoma"/>
          <w:sz w:val="24"/>
          <w:szCs w:val="24"/>
        </w:rPr>
      </w:pPr>
    </w:p>
    <w:p w:rsidR="00661664" w:rsidRDefault="00FC7CD9" w:rsidP="007521CE">
      <w:pPr>
        <w:spacing w:after="0" w:line="360" w:lineRule="auto"/>
        <w:ind w:hanging="284"/>
        <w:jc w:val="both"/>
        <w:rPr>
          <w:rFonts w:ascii="Tahoma" w:eastAsia="Tahoma" w:hAnsi="Tahoma" w:cs="Tahoma"/>
          <w:sz w:val="24"/>
          <w:szCs w:val="24"/>
        </w:rPr>
      </w:pPr>
      <w:r>
        <w:rPr>
          <w:rFonts w:ascii="Tahoma" w:eastAsia="Tahoma" w:hAnsi="Tahoma" w:cs="Tahoma"/>
          <w:sz w:val="24"/>
          <w:szCs w:val="24"/>
        </w:rPr>
        <w:t xml:space="preserve">For those children who are internally trafficked within the UK indicators include: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Physical symptoms (bruising indicating either physical or sexual assault)</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Prevalence of a sexually transmitted infection or unwanted pregnancy</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Reports from reliable sources suggesting the likelihood of involvement in sexual exploitation / the child has been seen in places known to be used for sexual exploitation</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Evidence of drug, alcohol or substance misuse</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Being in the community in clothing unusual for a child i.e. inappropriate for age/ borrowing clothing from older people</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Relationship with a significantly older partner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Accounts of social activities, expensive clothes, mobile phones etc. with no plausible explanation of the source of necessary funding</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Persistently missing, staying out overnight or returning late with no plausible explanation</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Returning after having been missing, looking well cared for despite having not been at home</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Having keys to premises other than those known about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Low self- image, low self-esteem, self-harming behaviour including cutting, overdosing, eating disorder, promiscuity</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Truancy / disengagement with education</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Entering or leaving vehicles driven by unknown adults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 xml:space="preserve">Going missing and being found in areas where the child has no known links </w:t>
      </w:r>
    </w:p>
    <w:p w:rsidR="00661664" w:rsidRDefault="00FC7CD9" w:rsidP="007521CE">
      <w:pPr>
        <w:numPr>
          <w:ilvl w:val="0"/>
          <w:numId w:val="28"/>
        </w:numPr>
        <w:spacing w:after="0" w:line="360" w:lineRule="auto"/>
        <w:ind w:left="0" w:hanging="284"/>
        <w:jc w:val="both"/>
        <w:rPr>
          <w:sz w:val="24"/>
          <w:szCs w:val="24"/>
        </w:rPr>
      </w:pPr>
      <w:r>
        <w:rPr>
          <w:rFonts w:ascii="Tahoma" w:eastAsia="Tahoma" w:hAnsi="Tahoma" w:cs="Tahoma"/>
          <w:sz w:val="24"/>
          <w:szCs w:val="24"/>
        </w:rPr>
        <w:t>Possible inappropriate use of the internet and forming on-line relationships, particularly with adults.</w:t>
      </w:r>
    </w:p>
    <w:p w:rsidR="00661664" w:rsidRDefault="00661664" w:rsidP="007521CE">
      <w:pPr>
        <w:spacing w:after="0" w:line="360" w:lineRule="auto"/>
        <w:ind w:hanging="284"/>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These behaviours themselves do not indicate that a child is being trafficked but should be considered as indicators that this may be the case.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If staff believe that a child is being trafficked, this will be reported to the Designated Safeguarding Lead and will be reported as potential abuse.</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b/>
          <w:sz w:val="24"/>
          <w:szCs w:val="24"/>
        </w:rPr>
        <w:t>Neglect</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Staff are aware that neglect:</w:t>
      </w:r>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lastRenderedPageBreak/>
        <w:t xml:space="preserve">Is the persistent failure to meet a child’s basic physical and/or psychological needs, likely to result in the serious impairment of the child’s health or </w:t>
      </w:r>
      <w:proofErr w:type="gramStart"/>
      <w:r>
        <w:rPr>
          <w:rFonts w:ascii="Tahoma" w:eastAsia="Tahoma" w:hAnsi="Tahoma" w:cs="Tahoma"/>
          <w:color w:val="000000"/>
          <w:sz w:val="24"/>
          <w:szCs w:val="24"/>
        </w:rPr>
        <w:t>development</w:t>
      </w:r>
      <w:proofErr w:type="gramEnd"/>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May occur during pregnancy, for example, as a result of maternal substance abuse</w:t>
      </w:r>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w:t>
      </w:r>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May also include neglect of, or unresponsiveness to, a child’s basic emotional needs</w:t>
      </w:r>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May potentially be fatal</w:t>
      </w:r>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Causes great distress to children and leads to poor outcomes in the short and long-term</w:t>
      </w:r>
    </w:p>
    <w:p w:rsidR="00661664" w:rsidRDefault="00FC7CD9" w:rsidP="007521CE">
      <w:pPr>
        <w:numPr>
          <w:ilvl w:val="0"/>
          <w:numId w:val="16"/>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The degree to which children are affected during their childhood and later in adulthood depends on the type, severity and frequency of the maltreatment and on what support mechanisms and coping strategies were available to the child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We are also mindful of the effects of adolescent neglect as this is as damaging as other forms of maltreatment - increasing the risk of arrest, offending and violent crime in late adolescence, and the risk of arrest and drug use in early adulthood.</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If we suspect neglect, we will use the Neglect Strategy</w:t>
      </w:r>
    </w:p>
    <w:p w:rsidR="00661664" w:rsidRDefault="00FC7CD9" w:rsidP="007521CE">
      <w:pPr>
        <w:spacing w:after="0" w:line="360" w:lineRule="auto"/>
        <w:jc w:val="both"/>
        <w:rPr>
          <w:rFonts w:ascii="Tahoma" w:eastAsia="Tahoma" w:hAnsi="Tahoma" w:cs="Tahoma"/>
          <w:color w:val="000000"/>
          <w:sz w:val="24"/>
          <w:szCs w:val="24"/>
          <w:u w:val="single"/>
        </w:rPr>
      </w:pPr>
      <w:r>
        <w:rPr>
          <w:rFonts w:ascii="Tahoma" w:eastAsia="Tahoma" w:hAnsi="Tahoma" w:cs="Tahoma"/>
          <w:sz w:val="24"/>
          <w:szCs w:val="24"/>
        </w:rPr>
        <w:t xml:space="preserve"> </w:t>
      </w:r>
      <w:hyperlink r:id="rId35">
        <w:r>
          <w:rPr>
            <w:rFonts w:ascii="Tahoma" w:eastAsia="Tahoma" w:hAnsi="Tahoma" w:cs="Tahoma"/>
            <w:color w:val="000000"/>
            <w:sz w:val="24"/>
            <w:szCs w:val="24"/>
            <w:u w:val="single"/>
          </w:rPr>
          <w:t>Warrington Safeguarding Partnership Neglect Strategy</w:t>
        </w:r>
      </w:hyperlink>
    </w:p>
    <w:p w:rsidR="00661664" w:rsidRDefault="00661664" w:rsidP="007521CE">
      <w:pPr>
        <w:spacing w:after="0" w:line="360" w:lineRule="auto"/>
        <w:jc w:val="both"/>
        <w:rPr>
          <w:rFonts w:ascii="Tahoma" w:eastAsia="Tahoma" w:hAnsi="Tahoma" w:cs="Tahoma"/>
          <w:sz w:val="24"/>
          <w:szCs w:val="24"/>
        </w:rPr>
      </w:pPr>
    </w:p>
    <w:p w:rsidR="00661664" w:rsidRDefault="00661664" w:rsidP="007521CE">
      <w:pPr>
        <w:spacing w:after="0" w:line="360" w:lineRule="auto"/>
        <w:rPr>
          <w:rFonts w:ascii="Tahoma" w:eastAsia="Tahoma" w:hAnsi="Tahoma" w:cs="Tahoma"/>
          <w:sz w:val="24"/>
          <w:szCs w:val="24"/>
        </w:rPr>
      </w:pPr>
    </w:p>
    <w:p w:rsidR="00661664" w:rsidRDefault="00FC7CD9" w:rsidP="007521CE">
      <w:pPr>
        <w:spacing w:after="0" w:line="360" w:lineRule="auto"/>
        <w:rPr>
          <w:rFonts w:ascii="Tahoma" w:eastAsia="Tahoma" w:hAnsi="Tahoma" w:cs="Tahoma"/>
          <w:b/>
          <w:sz w:val="24"/>
          <w:szCs w:val="24"/>
        </w:rPr>
      </w:pPr>
      <w:bookmarkStart w:id="44" w:name="_4f1mdlm" w:colFirst="0" w:colLast="0"/>
      <w:bookmarkEnd w:id="44"/>
      <w:r>
        <w:rPr>
          <w:rFonts w:ascii="Tahoma" w:eastAsia="Tahoma" w:hAnsi="Tahoma" w:cs="Tahoma"/>
          <w:b/>
          <w:sz w:val="24"/>
          <w:szCs w:val="24"/>
        </w:rPr>
        <w:t>Online Safety</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Some of the risks could be:</w:t>
      </w:r>
    </w:p>
    <w:p w:rsidR="00661664" w:rsidRDefault="00FC7CD9" w:rsidP="007521CE">
      <w:pPr>
        <w:numPr>
          <w:ilvl w:val="0"/>
          <w:numId w:val="65"/>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b/>
          <w:color w:val="000000"/>
          <w:sz w:val="24"/>
          <w:szCs w:val="24"/>
        </w:rPr>
        <w:t>content</w:t>
      </w:r>
      <w:r>
        <w:rPr>
          <w:rFonts w:ascii="Tahoma" w:eastAsia="Tahoma" w:hAnsi="Tahoma" w:cs="Tahoma"/>
          <w:color w:val="000000"/>
          <w:sz w:val="24"/>
          <w:szCs w:val="24"/>
        </w:rPr>
        <w:t xml:space="preserve">: being exposed to illegal, inappropriate or harmful content, for example: </w:t>
      </w:r>
    </w:p>
    <w:p w:rsidR="00661664" w:rsidRDefault="00FC7CD9" w:rsidP="007521CE">
      <w:pPr>
        <w:spacing w:after="0" w:line="360" w:lineRule="auto"/>
        <w:ind w:hanging="360"/>
        <w:jc w:val="both"/>
        <w:rPr>
          <w:rFonts w:ascii="Tahoma" w:eastAsia="Tahoma" w:hAnsi="Tahoma" w:cs="Tahoma"/>
          <w:sz w:val="24"/>
          <w:szCs w:val="24"/>
        </w:rPr>
      </w:pPr>
      <w:r>
        <w:rPr>
          <w:rFonts w:ascii="Tahoma" w:eastAsia="Tahoma" w:hAnsi="Tahoma" w:cs="Tahoma"/>
          <w:sz w:val="24"/>
          <w:szCs w:val="24"/>
        </w:rPr>
        <w:lastRenderedPageBreak/>
        <w:tab/>
        <w:t xml:space="preserve">pornography, fake news, racism, misogyny, self-harm, suicide, anti-Semitism, radicalisation </w:t>
      </w:r>
      <w:r>
        <w:rPr>
          <w:rFonts w:ascii="Tahoma" w:eastAsia="Tahoma" w:hAnsi="Tahoma" w:cs="Tahoma"/>
          <w:sz w:val="24"/>
          <w:szCs w:val="24"/>
        </w:rPr>
        <w:tab/>
        <w:t xml:space="preserve">and extremism. </w:t>
      </w:r>
    </w:p>
    <w:p w:rsidR="00661664" w:rsidRDefault="00FC7CD9" w:rsidP="007521CE">
      <w:pPr>
        <w:numPr>
          <w:ilvl w:val="1"/>
          <w:numId w:val="5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b/>
          <w:color w:val="000000"/>
          <w:sz w:val="24"/>
          <w:szCs w:val="24"/>
        </w:rPr>
        <w:t>contact</w:t>
      </w:r>
      <w:r>
        <w:rPr>
          <w:rFonts w:ascii="Tahoma" w:eastAsia="Tahoma" w:hAnsi="Tahoma" w:cs="Tahoma"/>
          <w:color w:val="000000"/>
          <w:sz w:val="24"/>
          <w:szCs w:val="24"/>
        </w:rPr>
        <w:t>: being subjected to harmful online interaction with other users; for example: peer to peer pressure, commercial advertising and adults posing as children or young adults with the intention to groom or exploit them for sexual, criminal, financial or other purposes</w:t>
      </w:r>
    </w:p>
    <w:p w:rsidR="00661664" w:rsidRDefault="00FC7CD9" w:rsidP="007521CE">
      <w:pPr>
        <w:numPr>
          <w:ilvl w:val="1"/>
          <w:numId w:val="5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b/>
          <w:color w:val="000000"/>
          <w:sz w:val="24"/>
          <w:szCs w:val="24"/>
        </w:rPr>
        <w:t>conduct</w:t>
      </w:r>
      <w:r>
        <w:rPr>
          <w:rFonts w:ascii="Tahoma" w:eastAsia="Tahoma" w:hAnsi="Tahoma" w:cs="Tahoma"/>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rsidR="00661664" w:rsidRPr="00B17269" w:rsidRDefault="00FC7CD9" w:rsidP="007521CE">
      <w:pPr>
        <w:numPr>
          <w:ilvl w:val="1"/>
          <w:numId w:val="57"/>
        </w:numPr>
        <w:pBdr>
          <w:top w:val="nil"/>
          <w:left w:val="nil"/>
          <w:bottom w:val="nil"/>
          <w:right w:val="nil"/>
          <w:between w:val="nil"/>
        </w:pBdr>
        <w:spacing w:after="0" w:line="360" w:lineRule="auto"/>
        <w:ind w:left="0"/>
        <w:jc w:val="both"/>
        <w:rPr>
          <w:sz w:val="24"/>
          <w:szCs w:val="24"/>
        </w:rPr>
      </w:pPr>
      <w:r>
        <w:rPr>
          <w:rFonts w:ascii="Tahoma" w:eastAsia="Tahoma" w:hAnsi="Tahoma" w:cs="Tahoma"/>
          <w:b/>
          <w:color w:val="000000"/>
          <w:sz w:val="24"/>
          <w:szCs w:val="24"/>
        </w:rPr>
        <w:t>commerce</w:t>
      </w:r>
      <w:r>
        <w:rPr>
          <w:rFonts w:ascii="Tahoma" w:eastAsia="Tahoma" w:hAnsi="Tahoma" w:cs="Tahoma"/>
          <w:color w:val="000000"/>
          <w:sz w:val="24"/>
          <w:szCs w:val="24"/>
        </w:rPr>
        <w:t xml:space="preserve"> - risks such as online </w:t>
      </w:r>
      <w:r w:rsidRPr="00B17269">
        <w:rPr>
          <w:rFonts w:ascii="Tahoma" w:eastAsia="Tahoma" w:hAnsi="Tahoma" w:cs="Tahoma"/>
          <w:sz w:val="24"/>
          <w:szCs w:val="24"/>
        </w:rPr>
        <w:t>gambling, inappropriate advertising, phishing</w:t>
      </w:r>
    </w:p>
    <w:p w:rsidR="00661664" w:rsidRPr="00B17269" w:rsidRDefault="00FC7CD9" w:rsidP="007521CE">
      <w:pPr>
        <w:pBdr>
          <w:top w:val="nil"/>
          <w:left w:val="nil"/>
          <w:bottom w:val="nil"/>
          <w:right w:val="nil"/>
          <w:between w:val="nil"/>
        </w:pBdr>
        <w:spacing w:after="0" w:line="360" w:lineRule="auto"/>
        <w:ind w:hanging="360"/>
        <w:jc w:val="both"/>
        <w:rPr>
          <w:rFonts w:ascii="Tahoma" w:eastAsia="Tahoma" w:hAnsi="Tahoma" w:cs="Tahoma"/>
          <w:sz w:val="24"/>
          <w:szCs w:val="24"/>
        </w:rPr>
      </w:pPr>
      <w:r w:rsidRPr="00B17269">
        <w:rPr>
          <w:rFonts w:ascii="Tahoma" w:eastAsia="Tahoma" w:hAnsi="Tahoma" w:cs="Tahoma"/>
          <w:sz w:val="24"/>
          <w:szCs w:val="24"/>
        </w:rPr>
        <w:tab/>
        <w:t xml:space="preserve">and or financial scams. If you feel your children, children or staff are at risk, please </w:t>
      </w:r>
    </w:p>
    <w:p w:rsidR="00661664" w:rsidRPr="00B17269" w:rsidRDefault="00FC7CD9" w:rsidP="007521CE">
      <w:pPr>
        <w:pBdr>
          <w:top w:val="nil"/>
          <w:left w:val="nil"/>
          <w:bottom w:val="nil"/>
          <w:right w:val="nil"/>
          <w:between w:val="nil"/>
        </w:pBdr>
        <w:spacing w:after="0" w:line="360" w:lineRule="auto"/>
        <w:ind w:hanging="360"/>
        <w:jc w:val="both"/>
        <w:rPr>
          <w:rFonts w:ascii="Tahoma" w:eastAsia="Tahoma" w:hAnsi="Tahoma" w:cs="Tahoma"/>
          <w:sz w:val="24"/>
          <w:szCs w:val="24"/>
        </w:rPr>
      </w:pPr>
      <w:r w:rsidRPr="00B17269">
        <w:rPr>
          <w:rFonts w:ascii="Tahoma" w:eastAsia="Tahoma" w:hAnsi="Tahoma" w:cs="Tahoma"/>
          <w:sz w:val="24"/>
          <w:szCs w:val="24"/>
        </w:rPr>
        <w:tab/>
        <w:t xml:space="preserve">report it to the Anti-Phishing Working Group, </w:t>
      </w:r>
      <w:hyperlink r:id="rId36">
        <w:r w:rsidRPr="00B17269">
          <w:rPr>
            <w:rFonts w:ascii="Tahoma" w:eastAsia="Tahoma" w:hAnsi="Tahoma" w:cs="Tahoma"/>
            <w:sz w:val="24"/>
            <w:szCs w:val="24"/>
            <w:highlight w:val="white"/>
            <w:u w:val="single"/>
          </w:rPr>
          <w:t>reportphishing@apwg.org</w:t>
        </w:r>
      </w:hyperlink>
    </w:p>
    <w:p w:rsidR="00661664" w:rsidRPr="00B17269" w:rsidRDefault="00661664" w:rsidP="007521CE">
      <w:pPr>
        <w:spacing w:after="0" w:line="360" w:lineRule="auto"/>
        <w:jc w:val="both"/>
        <w:rPr>
          <w:rFonts w:ascii="Tahoma" w:eastAsia="Tahoma" w:hAnsi="Tahoma" w:cs="Tahoma"/>
          <w:sz w:val="24"/>
          <w:szCs w:val="24"/>
        </w:rPr>
      </w:pPr>
    </w:p>
    <w:p w:rsidR="00661664" w:rsidRPr="00B17269" w:rsidRDefault="00FC7CD9" w:rsidP="007521CE">
      <w:pPr>
        <w:spacing w:after="0" w:line="360" w:lineRule="auto"/>
        <w:jc w:val="both"/>
        <w:rPr>
          <w:rFonts w:ascii="Tahoma" w:eastAsia="Tahoma" w:hAnsi="Tahoma" w:cs="Tahoma"/>
          <w:sz w:val="24"/>
          <w:szCs w:val="24"/>
        </w:rPr>
      </w:pPr>
      <w:r w:rsidRPr="00B17269">
        <w:rPr>
          <w:rFonts w:ascii="Tahoma" w:eastAsia="Tahoma" w:hAnsi="Tahoma" w:cs="Tahoma"/>
          <w:sz w:val="24"/>
          <w:szCs w:val="24"/>
        </w:rPr>
        <w:t xml:space="preserve">The schools therefore seek to provide information and awareness to staff, children and their parents through: </w:t>
      </w:r>
    </w:p>
    <w:p w:rsidR="00661664" w:rsidRDefault="00FC7CD9" w:rsidP="007521CE">
      <w:pPr>
        <w:numPr>
          <w:ilvl w:val="0"/>
          <w:numId w:val="29"/>
        </w:numPr>
        <w:spacing w:after="0" w:line="360" w:lineRule="auto"/>
        <w:ind w:left="0" w:hanging="284"/>
        <w:jc w:val="both"/>
        <w:rPr>
          <w:sz w:val="24"/>
          <w:szCs w:val="24"/>
        </w:rPr>
      </w:pPr>
      <w:r>
        <w:rPr>
          <w:rFonts w:ascii="Tahoma" w:eastAsia="Tahoma" w:hAnsi="Tahoma" w:cs="Tahoma"/>
          <w:sz w:val="24"/>
          <w:szCs w:val="24"/>
        </w:rPr>
        <w:t xml:space="preserve">Acceptable use agreements for children, teachers, parents/carers and governors </w:t>
      </w:r>
    </w:p>
    <w:p w:rsidR="00661664" w:rsidRDefault="00FC7CD9" w:rsidP="007521CE">
      <w:pPr>
        <w:numPr>
          <w:ilvl w:val="0"/>
          <w:numId w:val="29"/>
        </w:numPr>
        <w:spacing w:after="0" w:line="360" w:lineRule="auto"/>
        <w:ind w:left="0" w:hanging="284"/>
        <w:jc w:val="both"/>
        <w:rPr>
          <w:sz w:val="24"/>
          <w:szCs w:val="24"/>
        </w:rPr>
      </w:pPr>
      <w:r>
        <w:rPr>
          <w:rFonts w:ascii="Tahoma" w:eastAsia="Tahoma" w:hAnsi="Tahoma" w:cs="Tahoma"/>
          <w:sz w:val="24"/>
          <w:szCs w:val="24"/>
        </w:rPr>
        <w:t>Curriculum activities involving raising awareness around staying safe online</w:t>
      </w:r>
    </w:p>
    <w:p w:rsidR="00661664" w:rsidRDefault="00FC7CD9" w:rsidP="007521CE">
      <w:pPr>
        <w:numPr>
          <w:ilvl w:val="0"/>
          <w:numId w:val="29"/>
        </w:numPr>
        <w:spacing w:after="0" w:line="360" w:lineRule="auto"/>
        <w:ind w:left="0" w:hanging="284"/>
        <w:jc w:val="both"/>
        <w:rPr>
          <w:sz w:val="24"/>
          <w:szCs w:val="24"/>
        </w:rPr>
      </w:pPr>
      <w:r>
        <w:rPr>
          <w:rFonts w:ascii="Tahoma" w:eastAsia="Tahoma" w:hAnsi="Tahoma" w:cs="Tahoma"/>
          <w:sz w:val="24"/>
          <w:szCs w:val="24"/>
        </w:rPr>
        <w:t>Information included in letters, newsletters, web site</w:t>
      </w:r>
    </w:p>
    <w:p w:rsidR="00661664" w:rsidRDefault="00FC7CD9" w:rsidP="007521CE">
      <w:pPr>
        <w:numPr>
          <w:ilvl w:val="0"/>
          <w:numId w:val="29"/>
        </w:numPr>
        <w:spacing w:after="0" w:line="360" w:lineRule="auto"/>
        <w:ind w:left="0" w:hanging="284"/>
        <w:jc w:val="both"/>
        <w:rPr>
          <w:sz w:val="24"/>
          <w:szCs w:val="24"/>
        </w:rPr>
      </w:pPr>
      <w:r>
        <w:rPr>
          <w:rFonts w:ascii="Tahoma" w:eastAsia="Tahoma" w:hAnsi="Tahoma" w:cs="Tahoma"/>
          <w:sz w:val="24"/>
          <w:szCs w:val="24"/>
        </w:rPr>
        <w:t xml:space="preserve">High profile events / campaigns e.g. Safer Internet Day </w:t>
      </w:r>
    </w:p>
    <w:p w:rsidR="00661664" w:rsidRDefault="00FC7CD9" w:rsidP="007521CE">
      <w:pPr>
        <w:numPr>
          <w:ilvl w:val="0"/>
          <w:numId w:val="29"/>
        </w:numPr>
        <w:spacing w:after="0" w:line="360" w:lineRule="auto"/>
        <w:ind w:left="0" w:hanging="284"/>
        <w:jc w:val="both"/>
        <w:rPr>
          <w:sz w:val="24"/>
          <w:szCs w:val="24"/>
        </w:rPr>
      </w:pPr>
      <w:r>
        <w:rPr>
          <w:rFonts w:ascii="Tahoma" w:eastAsia="Tahoma" w:hAnsi="Tahoma" w:cs="Tahoma"/>
          <w:sz w:val="24"/>
          <w:szCs w:val="24"/>
        </w:rPr>
        <w:t>Building awareness around information that is held on relevant web sites and or publications</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proofErr w:type="spellStart"/>
      <w:r>
        <w:rPr>
          <w:rFonts w:ascii="Tahoma" w:eastAsia="Tahoma" w:hAnsi="Tahoma" w:cs="Tahoma"/>
          <w:b/>
          <w:sz w:val="24"/>
          <w:szCs w:val="24"/>
        </w:rPr>
        <w:t>Cyber crime</w:t>
      </w:r>
      <w:proofErr w:type="spellEnd"/>
      <w:r>
        <w:rPr>
          <w:rFonts w:ascii="Tahoma" w:eastAsia="Tahoma" w:hAnsi="Tahoma" w:cs="Tahoma"/>
          <w:b/>
          <w:sz w:val="24"/>
          <w:szCs w:val="24"/>
        </w:rPr>
        <w:t>: Preventing young people from getting involved</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Children are getting involved in cybercrime, many do it for fun without realising the consequences of their actions – but the penalties can be severe.  Cybercrime is a serious criminal offence under the Computer Misuse Act. If we become aware of any incidents of </w:t>
      </w:r>
      <w:proofErr w:type="spellStart"/>
      <w:r>
        <w:rPr>
          <w:rFonts w:ascii="Tahoma" w:eastAsia="Tahoma" w:hAnsi="Tahoma" w:cs="Tahoma"/>
          <w:sz w:val="24"/>
          <w:szCs w:val="24"/>
        </w:rPr>
        <w:t>cyber crimes</w:t>
      </w:r>
      <w:proofErr w:type="spellEnd"/>
      <w:r>
        <w:rPr>
          <w:rFonts w:ascii="Tahoma" w:eastAsia="Tahoma" w:hAnsi="Tahoma" w:cs="Tahoma"/>
          <w:sz w:val="24"/>
          <w:szCs w:val="24"/>
        </w:rPr>
        <w:t>, we will consider each case individually as to any criminal act that may have been committed.  The school will pass on information to the police if it feels that it is appropriate, or we are required to do so.</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 xml:space="preserve">Risks associated with Gaming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Online gaming is an activity that the majority of children and many adults get involved in.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 Our schools raise awareness by:</w:t>
      </w:r>
    </w:p>
    <w:p w:rsidR="00661664" w:rsidRDefault="00FC7CD9" w:rsidP="007521CE">
      <w:pPr>
        <w:numPr>
          <w:ilvl w:val="0"/>
          <w:numId w:val="53"/>
        </w:numPr>
        <w:spacing w:after="0" w:line="360" w:lineRule="auto"/>
        <w:ind w:left="0"/>
        <w:jc w:val="both"/>
        <w:rPr>
          <w:sz w:val="24"/>
          <w:szCs w:val="24"/>
        </w:rPr>
      </w:pPr>
      <w:r>
        <w:rPr>
          <w:rFonts w:ascii="Tahoma" w:eastAsia="Tahoma" w:hAnsi="Tahoma" w:cs="Tahoma"/>
          <w:sz w:val="24"/>
          <w:szCs w:val="24"/>
        </w:rPr>
        <w:t>Talking to parents and carers about the games their children play and help them identify whether they are appropriate</w:t>
      </w:r>
    </w:p>
    <w:p w:rsidR="00661664" w:rsidRDefault="00FC7CD9" w:rsidP="007521CE">
      <w:pPr>
        <w:numPr>
          <w:ilvl w:val="0"/>
          <w:numId w:val="53"/>
        </w:numPr>
        <w:spacing w:after="0" w:line="360" w:lineRule="auto"/>
        <w:ind w:left="0"/>
        <w:jc w:val="both"/>
        <w:rPr>
          <w:sz w:val="24"/>
          <w:szCs w:val="24"/>
        </w:rPr>
      </w:pPr>
      <w:r>
        <w:rPr>
          <w:rFonts w:ascii="Tahoma" w:eastAsia="Tahoma" w:hAnsi="Tahoma" w:cs="Tahoma"/>
          <w:sz w:val="24"/>
          <w:szCs w:val="24"/>
        </w:rPr>
        <w:t>Supporting parents in identifying the most effective way of safeguarding their children by using parental controls and child safety mode</w:t>
      </w:r>
    </w:p>
    <w:p w:rsidR="00661664" w:rsidRDefault="00FC7CD9" w:rsidP="007521CE">
      <w:pPr>
        <w:numPr>
          <w:ilvl w:val="0"/>
          <w:numId w:val="53"/>
        </w:numPr>
        <w:spacing w:after="0" w:line="360" w:lineRule="auto"/>
        <w:ind w:left="0"/>
        <w:jc w:val="both"/>
        <w:rPr>
          <w:sz w:val="24"/>
          <w:szCs w:val="24"/>
        </w:rPr>
      </w:pPr>
      <w:r>
        <w:rPr>
          <w:rFonts w:ascii="Tahoma" w:eastAsia="Tahoma" w:hAnsi="Tahoma" w:cs="Tahoma"/>
          <w:sz w:val="24"/>
          <w:szCs w:val="24"/>
        </w:rPr>
        <w:t>Talking to parents about setting boundaries and time limits when games are played</w:t>
      </w:r>
    </w:p>
    <w:p w:rsidR="00661664" w:rsidRDefault="00FC7CD9" w:rsidP="007521CE">
      <w:pPr>
        <w:numPr>
          <w:ilvl w:val="0"/>
          <w:numId w:val="53"/>
        </w:numPr>
        <w:spacing w:after="0" w:line="360" w:lineRule="auto"/>
        <w:ind w:left="0"/>
        <w:jc w:val="both"/>
        <w:rPr>
          <w:sz w:val="24"/>
          <w:szCs w:val="24"/>
        </w:rPr>
      </w:pPr>
      <w:r>
        <w:rPr>
          <w:rFonts w:ascii="Tahoma" w:eastAsia="Tahoma" w:hAnsi="Tahoma" w:cs="Tahoma"/>
          <w:sz w:val="24"/>
          <w:szCs w:val="24"/>
        </w:rPr>
        <w:t>Highlighting relevant resources</w:t>
      </w:r>
    </w:p>
    <w:p w:rsidR="00661664" w:rsidRDefault="00FC7CD9" w:rsidP="007521CE">
      <w:pPr>
        <w:numPr>
          <w:ilvl w:val="0"/>
          <w:numId w:val="53"/>
        </w:numPr>
        <w:spacing w:after="0" w:line="360" w:lineRule="auto"/>
        <w:ind w:left="0"/>
        <w:jc w:val="both"/>
        <w:rPr>
          <w:sz w:val="24"/>
          <w:szCs w:val="24"/>
        </w:rPr>
      </w:pPr>
      <w:r>
        <w:rPr>
          <w:rFonts w:ascii="Tahoma" w:eastAsia="Tahoma" w:hAnsi="Tahoma" w:cs="Tahoma"/>
          <w:sz w:val="24"/>
          <w:szCs w:val="24"/>
        </w:rPr>
        <w:t>Making our children aware of the dangers including of online grooming and how to keep themselves safe</w:t>
      </w:r>
    </w:p>
    <w:p w:rsidR="00661664" w:rsidRDefault="00FC7CD9" w:rsidP="007521CE">
      <w:pPr>
        <w:numPr>
          <w:ilvl w:val="0"/>
          <w:numId w:val="53"/>
        </w:numPr>
        <w:spacing w:after="0" w:line="360" w:lineRule="auto"/>
        <w:ind w:left="0"/>
        <w:jc w:val="both"/>
        <w:rPr>
          <w:sz w:val="24"/>
          <w:szCs w:val="24"/>
        </w:rPr>
      </w:pPr>
      <w:r>
        <w:rPr>
          <w:rFonts w:ascii="Tahoma" w:eastAsia="Tahoma" w:hAnsi="Tahoma" w:cs="Tahoma"/>
          <w:sz w:val="24"/>
          <w:szCs w:val="24"/>
        </w:rPr>
        <w:t>Making our children aware of how to report concerns</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Child on child abuse</w:t>
      </w:r>
    </w:p>
    <w:p w:rsidR="00661664" w:rsidRDefault="00661664" w:rsidP="007521CE">
      <w:pPr>
        <w:spacing w:after="0" w:line="360" w:lineRule="auto"/>
        <w:rPr>
          <w:rFonts w:ascii="Tahoma" w:eastAsia="Tahoma" w:hAnsi="Tahoma" w:cs="Tahoma"/>
          <w:b/>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Children can abuse other children and this is often referred to as child-on-child abuse. This is most likely to include, but may not be limited to: </w:t>
      </w:r>
    </w:p>
    <w:p w:rsidR="00661664" w:rsidRDefault="00661664" w:rsidP="007521CE">
      <w:pPr>
        <w:spacing w:after="0" w:line="360" w:lineRule="auto"/>
        <w:rPr>
          <w:rFonts w:ascii="Tahoma" w:eastAsia="Tahoma" w:hAnsi="Tahoma" w:cs="Tahoma"/>
          <w:sz w:val="24"/>
          <w:szCs w:val="24"/>
        </w:rPr>
      </w:pP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Bullying (including cyberbullying); </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Physical abuse such as hitting, kicking, shaking, biting, hair pulling, or otherwise causing physical harm</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Abuse in intimate personal relationships between children (sometimes known as ‘teenage relationship abuse’)</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Sexual violence, such as rape, assault by penetration and sexual assault </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Sexual harassment, such as sexual comments, remarks, jokes and online sexual harassment, which may be stand-alone or part of a broader pattern of abuse</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Causing someone to engage in sexual activity without consent, such as forcing someone to strip, touch themselves sexually, or to engage in sexual activity with a third party</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Consensual and non-consensual sharing of nudes and semi </w:t>
      </w:r>
      <w:proofErr w:type="gramStart"/>
      <w:r>
        <w:rPr>
          <w:rFonts w:ascii="Tahoma" w:eastAsia="Tahoma" w:hAnsi="Tahoma" w:cs="Tahoma"/>
          <w:color w:val="000000"/>
          <w:sz w:val="24"/>
          <w:szCs w:val="24"/>
        </w:rPr>
        <w:t>nudes</w:t>
      </w:r>
      <w:proofErr w:type="gramEnd"/>
      <w:r>
        <w:rPr>
          <w:rFonts w:ascii="Tahoma" w:eastAsia="Tahoma" w:hAnsi="Tahoma" w:cs="Tahoma"/>
          <w:color w:val="000000"/>
          <w:sz w:val="24"/>
          <w:szCs w:val="24"/>
        </w:rPr>
        <w:t xml:space="preserve"> images and or videos (also known as sexting or youth produced sexual imagery)</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 xml:space="preserve">‘Up skirting’ is where someone takes a picture under a person’s clothing (not necessarily a skirt) without their permission and or knowledge, with the intention of </w:t>
      </w:r>
      <w:r>
        <w:rPr>
          <w:rFonts w:ascii="Tahoma" w:eastAsia="Tahoma" w:hAnsi="Tahoma" w:cs="Tahoma"/>
          <w:color w:val="000000"/>
          <w:sz w:val="24"/>
          <w:szCs w:val="24"/>
        </w:rPr>
        <w:lastRenderedPageBreak/>
        <w:t xml:space="preserve">viewing their genitals or buttocks (with or without underwear) to obtain sexual gratification, or cause the victim humiliation, distress or alarm. It is a criminal offence. Anyone of any gender, can be a victim. </w:t>
      </w:r>
    </w:p>
    <w:p w:rsidR="00661664" w:rsidRDefault="00FC7CD9" w:rsidP="007521CE">
      <w:pPr>
        <w:numPr>
          <w:ilvl w:val="0"/>
          <w:numId w:val="6"/>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Initiation/hazing type violence and rituals</w:t>
      </w:r>
    </w:p>
    <w:p w:rsidR="00661664" w:rsidRDefault="00661664" w:rsidP="007521CE">
      <w:pPr>
        <w:spacing w:after="0" w:line="360" w:lineRule="auto"/>
        <w:ind w:hanging="284"/>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i/>
          <w:sz w:val="24"/>
          <w:szCs w:val="24"/>
        </w:rPr>
      </w:pPr>
      <w:r>
        <w:rPr>
          <w:rFonts w:ascii="Tahoma" w:eastAsia="Tahoma" w:hAnsi="Tahoma" w:cs="Tahoma"/>
          <w:sz w:val="24"/>
          <w:szCs w:val="24"/>
        </w:rPr>
        <w:t xml:space="preserve">Staff are clear on our procedures with regards to child-on-child abuse and do not take it any less serious than adult to child abuse; they are aware that it should never be tolerated or passed off as “banter”, “just having a laugh” or “part of growing up”. We ensure that we apply the same thresholds. </w:t>
      </w:r>
    </w:p>
    <w:p w:rsidR="00661664" w:rsidRDefault="00661664" w:rsidP="007521CE">
      <w:pPr>
        <w:spacing w:after="0" w:line="360" w:lineRule="auto"/>
        <w:jc w:val="both"/>
        <w:rPr>
          <w:rFonts w:ascii="Tahoma" w:eastAsia="Tahoma" w:hAnsi="Tahoma" w:cs="Tahoma"/>
          <w:i/>
          <w:sz w:val="24"/>
          <w:szCs w:val="24"/>
        </w:rPr>
      </w:pPr>
    </w:p>
    <w:p w:rsidR="00661664" w:rsidRDefault="00FC7CD9" w:rsidP="007521CE">
      <w:pPr>
        <w:spacing w:after="0" w:line="360" w:lineRule="auto"/>
        <w:jc w:val="both"/>
        <w:rPr>
          <w:rFonts w:ascii="Tahoma" w:eastAsia="Tahoma" w:hAnsi="Tahoma" w:cs="Tahoma"/>
          <w:color w:val="000000"/>
          <w:sz w:val="24"/>
          <w:szCs w:val="24"/>
          <w:u w:val="single"/>
        </w:rPr>
      </w:pPr>
      <w:r>
        <w:rPr>
          <w:rFonts w:ascii="Tahoma" w:eastAsia="Tahoma" w:hAnsi="Tahoma" w:cs="Tahoma"/>
          <w:sz w:val="24"/>
          <w:szCs w:val="24"/>
        </w:rPr>
        <w:t xml:space="preserve">Where sexual violence or sexual harassment between children is alleged then the school follows the guidance issued by the DfE in Part 5 of Keeping Children Safe in Education 2024. </w:t>
      </w:r>
    </w:p>
    <w:p w:rsidR="00661664" w:rsidRDefault="00661664" w:rsidP="007521CE">
      <w:pPr>
        <w:spacing w:after="0" w:line="360" w:lineRule="auto"/>
        <w:jc w:val="both"/>
        <w:rPr>
          <w:rFonts w:ascii="Tahoma" w:eastAsia="Tahoma" w:hAnsi="Tahoma" w:cs="Tahoma"/>
          <w:color w:val="000000"/>
          <w:sz w:val="24"/>
          <w:szCs w:val="24"/>
          <w:u w:val="single"/>
        </w:rPr>
      </w:pPr>
    </w:p>
    <w:p w:rsidR="00661664" w:rsidRDefault="00FC7CD9" w:rsidP="007521CE">
      <w:pP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Where sharing nudes or semi nudes (youth produced sexual images) are part of the abuse then the school follows the </w:t>
      </w:r>
      <w:r>
        <w:rPr>
          <w:rFonts w:ascii="Tahoma" w:eastAsia="Tahoma" w:hAnsi="Tahoma" w:cs="Tahoma"/>
          <w:sz w:val="24"/>
          <w:szCs w:val="24"/>
        </w:rPr>
        <w:t xml:space="preserve">UK Council for Child Internet Safety (UKCCIS) </w:t>
      </w:r>
      <w:hyperlink r:id="rId37">
        <w:r>
          <w:rPr>
            <w:rFonts w:ascii="Tahoma" w:eastAsia="Tahoma" w:hAnsi="Tahoma" w:cs="Tahoma"/>
            <w:color w:val="000000"/>
            <w:sz w:val="24"/>
            <w:szCs w:val="24"/>
            <w:u w:val="single"/>
          </w:rPr>
          <w:t>Sharing nudes and semi-nudes: advice for education settings</w:t>
        </w:r>
      </w:hyperlink>
    </w:p>
    <w:p w:rsidR="00661664" w:rsidRDefault="00661664" w:rsidP="007521CE">
      <w:pPr>
        <w:spacing w:after="0" w:line="360" w:lineRule="auto"/>
        <w:jc w:val="both"/>
        <w:rPr>
          <w:rFonts w:ascii="Tahoma" w:eastAsia="Tahoma" w:hAnsi="Tahoma" w:cs="Tahoma"/>
          <w:color w:val="000000"/>
          <w:sz w:val="24"/>
          <w:szCs w:val="24"/>
          <w:u w:val="single"/>
        </w:rPr>
      </w:pPr>
    </w:p>
    <w:p w:rsidR="00661664" w:rsidRDefault="00FC7CD9" w:rsidP="007521CE">
      <w:pPr>
        <w:spacing w:after="0" w:line="360" w:lineRule="auto"/>
        <w:rPr>
          <w:rFonts w:ascii="Tahoma" w:eastAsia="Tahoma" w:hAnsi="Tahoma" w:cs="Tahoma"/>
          <w:b/>
          <w:sz w:val="24"/>
          <w:szCs w:val="24"/>
        </w:rPr>
      </w:pPr>
      <w:r>
        <w:rPr>
          <w:rFonts w:ascii="Tahoma" w:eastAsia="Tahoma" w:hAnsi="Tahoma" w:cs="Tahoma"/>
          <w:b/>
          <w:sz w:val="24"/>
          <w:szCs w:val="24"/>
        </w:rPr>
        <w:t>Physical abuse</w:t>
      </w:r>
    </w:p>
    <w:p w:rsidR="00661664" w:rsidRDefault="00661664" w:rsidP="007521CE">
      <w:pPr>
        <w:spacing w:after="0" w:line="360" w:lineRule="auto"/>
        <w:rPr>
          <w:rFonts w:ascii="Tahoma" w:eastAsia="Tahoma" w:hAnsi="Tahoma" w:cs="Tahoma"/>
          <w:b/>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Staff are aware of the signs of potential physical abuse and that it might involve hitting, shaking, throwing, poisoning, burning or scalding, drowning, suffocating or otherwise causing physical harm to a child. </w:t>
      </w:r>
    </w:p>
    <w:p w:rsidR="00661664" w:rsidRDefault="00661664" w:rsidP="007521CE">
      <w:pPr>
        <w:spacing w:after="0" w:line="360" w:lineRule="auto"/>
        <w:rPr>
          <w:rFonts w:ascii="Tahoma" w:eastAsia="Tahoma" w:hAnsi="Tahoma" w:cs="Tahoma"/>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They are also aware that physical harm may also be caused when a parent or carer fabricates the symptoms of, or deliberately induces, illness in a child.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Prevent, Radicalisation and Extremism</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The Beam Trust adheres to the Prevent Duty Guidance, 2023 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661664" w:rsidRPr="00B17269" w:rsidRDefault="00661664" w:rsidP="007521CE">
      <w:pPr>
        <w:spacing w:after="0" w:line="360" w:lineRule="auto"/>
        <w:rPr>
          <w:rFonts w:ascii="Tahoma" w:eastAsia="Tahoma" w:hAnsi="Tahoma" w:cs="Tahoma"/>
          <w:sz w:val="24"/>
          <w:szCs w:val="24"/>
        </w:rPr>
      </w:pPr>
    </w:p>
    <w:p w:rsidR="00661664" w:rsidRPr="00B17269" w:rsidRDefault="00FC7CD9" w:rsidP="007521CE">
      <w:pPr>
        <w:spacing w:after="0" w:line="360" w:lineRule="auto"/>
        <w:rPr>
          <w:rFonts w:ascii="Tahoma" w:eastAsia="Tahoma" w:hAnsi="Tahoma" w:cs="Tahoma"/>
          <w:sz w:val="24"/>
          <w:szCs w:val="24"/>
        </w:rPr>
      </w:pPr>
      <w:r w:rsidRPr="00B17269">
        <w:rPr>
          <w:rFonts w:ascii="Tahoma" w:eastAsia="Tahoma" w:hAnsi="Tahoma" w:cs="Tahoma"/>
          <w:sz w:val="24"/>
          <w:szCs w:val="24"/>
        </w:rPr>
        <w:t>Radicalisation, is defined as the process of a person legitimising support for, or use of, terrorist violence.</w:t>
      </w:r>
    </w:p>
    <w:p w:rsidR="00661664" w:rsidRDefault="00661664" w:rsidP="007521CE">
      <w:pPr>
        <w:spacing w:after="0" w:line="360" w:lineRule="auto"/>
        <w:rPr>
          <w:rFonts w:ascii="Tahoma" w:eastAsia="Tahoma" w:hAnsi="Tahoma" w:cs="Tahoma"/>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Our school communities have been made aware of the exploitation of vulnerable people, to involve them in terrorism or in activity in support of terrorism; they are also aware that the normalisation of extreme views may make children vulnerable to future manipulation and exploitation. </w:t>
      </w:r>
    </w:p>
    <w:p w:rsidR="00661664" w:rsidRDefault="00FC7CD9" w:rsidP="007521CE">
      <w:pPr>
        <w:pBdr>
          <w:top w:val="nil"/>
          <w:left w:val="nil"/>
          <w:bottom w:val="nil"/>
          <w:right w:val="nil"/>
          <w:between w:val="nil"/>
        </w:pBdr>
        <w:tabs>
          <w:tab w:val="left" w:pos="1620"/>
        </w:tabs>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ab/>
      </w:r>
    </w:p>
    <w:p w:rsidR="00661664" w:rsidRDefault="00FC7CD9" w:rsidP="007521CE">
      <w:pPr>
        <w:tabs>
          <w:tab w:val="left" w:pos="1035"/>
        </w:tabs>
        <w:spacing w:after="0" w:line="360" w:lineRule="auto"/>
        <w:jc w:val="both"/>
        <w:rPr>
          <w:rFonts w:ascii="Tahoma" w:eastAsia="Tahoma" w:hAnsi="Tahoma" w:cs="Tahoma"/>
          <w:sz w:val="24"/>
          <w:szCs w:val="24"/>
        </w:rPr>
      </w:pPr>
      <w:r>
        <w:rPr>
          <w:rFonts w:ascii="Tahoma" w:eastAsia="Tahoma" w:hAnsi="Tahoma" w:cs="Tahoma"/>
          <w:sz w:val="24"/>
          <w:szCs w:val="24"/>
        </w:rPr>
        <w:t>In order to raise awareness and reduce risks we ensure that our preventative work is specifically considered, outlined and highlighted in all relevant policies and procedures, including those for Information technology, Special Educational Needs, attendance, assemblies, the use of school premises by external agencies, behaviour and anti-bullying and the RE and PSHE curriculum.</w:t>
      </w:r>
    </w:p>
    <w:p w:rsidR="00661664" w:rsidRDefault="00661664" w:rsidP="007521CE">
      <w:pPr>
        <w:tabs>
          <w:tab w:val="left" w:pos="1035"/>
        </w:tabs>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sz w:val="24"/>
          <w:szCs w:val="24"/>
        </w:rPr>
        <w:t>Our taught curriculum includes educating children of how people with extreme views share these with others; we are committed to ensuring that our children are offered a broad and balanced curriculum that aims to prepare them for life in modern Britain. Teaching each school’s core values alongside the fundamental British Values supports quality teaching and learning, whilst making a positive contribution to the development of a fair, just and civil society.</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i/>
          <w:color w:val="000000"/>
          <w:sz w:val="24"/>
          <w:szCs w:val="24"/>
        </w:rPr>
      </w:pPr>
      <w:r>
        <w:rPr>
          <w:rFonts w:ascii="Tahoma" w:eastAsia="Tahoma" w:hAnsi="Tahoma" w:cs="Tahoma"/>
          <w:color w:val="000000"/>
          <w:sz w:val="24"/>
          <w:szCs w:val="24"/>
        </w:rPr>
        <w:t xml:space="preserve">All staff have received training about the Prevent Duty and tackling extremism.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Beam Trust is clear that this exploitation and radicalisation should be viewed as a safeguarding concern; therefore, concerns need to be recorded and discussed with the DSL; with timely, appropriate action then being taken.</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The </w:t>
      </w:r>
      <w:r>
        <w:rPr>
          <w:rFonts w:ascii="Tahoma" w:eastAsia="Tahoma" w:hAnsi="Tahoma" w:cs="Tahoma"/>
          <w:b/>
          <w:sz w:val="24"/>
          <w:szCs w:val="24"/>
        </w:rPr>
        <w:t>Prevent Duty</w:t>
      </w:r>
      <w:r>
        <w:rPr>
          <w:rFonts w:ascii="Tahoma" w:eastAsia="Tahoma" w:hAnsi="Tahoma" w:cs="Tahoma"/>
          <w:sz w:val="24"/>
          <w:szCs w:val="24"/>
        </w:rPr>
        <w:t xml:space="preserve"> requires that all staff are aware of the signs that a child maybe vulnerable to radicalisation. The risks will need to be considered for political; environmental; animal rights; or faith-based extremism that may lead to a child becoming radicalised.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If we suspect a child to be suffering or likely to suffer significant harm, including being radicalised we would contact:</w:t>
      </w: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sz w:val="24"/>
          <w:szCs w:val="24"/>
        </w:rPr>
        <w:t xml:space="preserve">Warrington MASH </w:t>
      </w:r>
      <w:r>
        <w:rPr>
          <w:rFonts w:ascii="Tahoma" w:eastAsia="Tahoma" w:hAnsi="Tahoma" w:cs="Tahoma"/>
          <w:b/>
          <w:sz w:val="24"/>
          <w:szCs w:val="24"/>
          <w:u w:val="single"/>
        </w:rPr>
        <w:t>and</w:t>
      </w:r>
      <w:r>
        <w:rPr>
          <w:rFonts w:ascii="Tahoma" w:eastAsia="Tahoma" w:hAnsi="Tahoma" w:cs="Tahoma"/>
          <w:b/>
          <w:sz w:val="24"/>
          <w:szCs w:val="24"/>
        </w:rPr>
        <w:t xml:space="preserve"> </w:t>
      </w:r>
      <w:r>
        <w:rPr>
          <w:rFonts w:ascii="Tahoma" w:eastAsia="Tahoma" w:hAnsi="Tahoma" w:cs="Tahoma"/>
          <w:sz w:val="24"/>
          <w:szCs w:val="24"/>
        </w:rPr>
        <w:t>contact a Police Prevent officer</w:t>
      </w:r>
      <w:r>
        <w:rPr>
          <w:rFonts w:ascii="Tahoma" w:eastAsia="Tahoma" w:hAnsi="Tahoma" w:cs="Tahoma"/>
          <w:b/>
          <w:sz w:val="24"/>
          <w:szCs w:val="24"/>
        </w:rPr>
        <w:t xml:space="preserve"> 01606 362121</w:t>
      </w:r>
      <w:r>
        <w:rPr>
          <w:rFonts w:ascii="Tahoma" w:eastAsia="Tahoma" w:hAnsi="Tahoma" w:cs="Tahoma"/>
          <w:sz w:val="24"/>
          <w:szCs w:val="24"/>
        </w:rPr>
        <w:t xml:space="preserve"> </w:t>
      </w:r>
      <w:hyperlink r:id="rId38">
        <w:r>
          <w:rPr>
            <w:rFonts w:ascii="Tahoma" w:eastAsia="Tahoma" w:hAnsi="Tahoma" w:cs="Tahoma"/>
            <w:color w:val="000000"/>
            <w:sz w:val="24"/>
            <w:szCs w:val="24"/>
            <w:u w:val="single"/>
          </w:rPr>
          <w:t>prevent@cheshire.pnn.police.uk</w:t>
        </w:r>
      </w:hyperlink>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Indicators of vulnerability include:</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Identity Crisis: the child is distanced from their cultural / religious heritage and experiences discomfort about their place in society;</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Personal Crisis: they may be experiencing family tensions/ a sense of isolation/ low self-esteem. They may have dissociated from their existing friendship group/ become involved with a different group of friends/ may be searching for answers to questions about identity, faith and belonging</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Personal Circumstances: migration/local community tensions/ events affecting the child’s country or region of origin may contribute to a sense of grievance that is triggered by personal experience of racism/ discrimination/ aspects of Government policy</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Unmet Aspiration: the child may have perceptions of injustice; a feeling of failure; rejection of civic life</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Experiences of Criminality: which may include involvement with criminal groups, imprisonment, and poor resettlement / reintegration</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Special Educational Needs: children may experience difficulties with social interaction/ empathy with others/ understanding the consequences of their actions/ awareness of the motivations of others</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Being in contact with extremist recruiters</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Accessing violent extremist websites, especially those with a social networking element</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Possessing or accessing violent extremist literature</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Using extremist narratives and a global ideology to explain personal disadvantage</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lastRenderedPageBreak/>
        <w:t>Justifying the use of violence to solve societal issues</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Joining or seeking to join extremist organisations</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Significant changes to appearance and / or behaviour</w:t>
      </w:r>
    </w:p>
    <w:p w:rsidR="00661664" w:rsidRDefault="00FC7CD9" w:rsidP="007521CE">
      <w:pPr>
        <w:numPr>
          <w:ilvl w:val="0"/>
          <w:numId w:val="7"/>
        </w:numPr>
        <w:pBdr>
          <w:top w:val="nil"/>
          <w:left w:val="nil"/>
          <w:bottom w:val="nil"/>
          <w:right w:val="nil"/>
          <w:between w:val="nil"/>
        </w:pBdr>
        <w:spacing w:after="0" w:line="360" w:lineRule="auto"/>
        <w:ind w:left="0" w:hanging="284"/>
        <w:jc w:val="both"/>
        <w:rPr>
          <w:color w:val="000000"/>
          <w:sz w:val="24"/>
          <w:szCs w:val="24"/>
        </w:rPr>
      </w:pPr>
      <w:r>
        <w:rPr>
          <w:rFonts w:ascii="Tahoma" w:eastAsia="Tahoma" w:hAnsi="Tahoma" w:cs="Tahoma"/>
          <w:color w:val="000000"/>
          <w:sz w:val="24"/>
          <w:szCs w:val="24"/>
        </w:rPr>
        <w:t>Experiencing a high level of social isolation resulting in issues of identity crisis and / or personal crisis</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Where necessary individuals may be discussed at Channel:</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Staff are aware of Channel being a partnership approach to support individuals vulnerable to recruitment by violent extremists. </w:t>
      </w:r>
    </w:p>
    <w:p w:rsidR="00661664" w:rsidRDefault="00661664" w:rsidP="007521CE">
      <w:pPr>
        <w:spacing w:after="0" w:line="360" w:lineRule="auto"/>
        <w:rPr>
          <w:rFonts w:ascii="Tahoma" w:eastAsia="Tahoma" w:hAnsi="Tahoma" w:cs="Tahoma"/>
          <w:b/>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Channel Panels meet monthly.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For those already open to Panel support plans are tailored, building on existing support, and may consist of help with family problems, mental health support, religious education, mentoring etc.</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For those who are not Channel appropriate: a safe exit from Channel or a referral elsewhere is discussed.</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In Warrington, the Education Safeguarding team represent education settings at these meetings. This means that a team representative may contact the Designated Safeguarding Lead before a meeting to request our view regarding the lived experience of the young person. They contact us afterwards to give us an update.</w:t>
      </w:r>
    </w:p>
    <w:p w:rsidR="00661664" w:rsidRDefault="00661664" w:rsidP="007521CE">
      <w:pPr>
        <w:spacing w:after="0" w:line="360" w:lineRule="auto"/>
        <w:jc w:val="both"/>
        <w:rPr>
          <w:rFonts w:ascii="Tahoma" w:eastAsia="Tahoma" w:hAnsi="Tahoma" w:cs="Tahoma"/>
          <w:b/>
          <w:sz w:val="24"/>
          <w:szCs w:val="24"/>
        </w:rPr>
      </w:pPr>
      <w:bookmarkStart w:id="45" w:name="_2u6wntf" w:colFirst="0" w:colLast="0"/>
      <w:bookmarkEnd w:id="45"/>
    </w:p>
    <w:p w:rsidR="00661664" w:rsidRDefault="00FC7CD9" w:rsidP="007521CE">
      <w:pPr>
        <w:spacing w:after="0" w:line="360" w:lineRule="auto"/>
        <w:jc w:val="both"/>
        <w:rPr>
          <w:rFonts w:ascii="Tahoma" w:eastAsia="Tahoma" w:hAnsi="Tahoma" w:cs="Tahoma"/>
          <w:b/>
          <w:sz w:val="24"/>
          <w:szCs w:val="24"/>
        </w:rPr>
      </w:pPr>
      <w:r>
        <w:rPr>
          <w:rFonts w:ascii="Tahoma" w:eastAsia="Tahoma" w:hAnsi="Tahoma" w:cs="Tahoma"/>
          <w:b/>
          <w:sz w:val="24"/>
          <w:szCs w:val="24"/>
        </w:rPr>
        <w:t>Serious violence</w:t>
      </w:r>
    </w:p>
    <w:p w:rsidR="00661664" w:rsidRDefault="00661664" w:rsidP="007521CE">
      <w:pPr>
        <w:spacing w:after="0" w:line="360" w:lineRule="auto"/>
        <w:jc w:val="both"/>
        <w:rPr>
          <w:rFonts w:ascii="Tahoma" w:eastAsia="Tahoma" w:hAnsi="Tahoma" w:cs="Tahoma"/>
          <w:b/>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All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w:t>
      </w:r>
      <w:r>
        <w:rPr>
          <w:rFonts w:ascii="Tahoma" w:eastAsia="Tahoma" w:hAnsi="Tahoma" w:cs="Tahoma"/>
          <w:sz w:val="24"/>
          <w:szCs w:val="24"/>
        </w:rPr>
        <w:lastRenderedPageBreak/>
        <w:t xml:space="preserve">indicate that children have been approached by, or are involved with, individuals associated with criminal networks or gangs.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All staff are aware of the associated risks and understand the measures in place to manage these. Staff are aware of the Home Office’s Preventing youth violence and gang involvement and its Criminal exploitation of children and vulnerable adults: county lines guidance.</w:t>
      </w:r>
    </w:p>
    <w:p w:rsidR="00661664" w:rsidRDefault="00F923EB" w:rsidP="007521CE">
      <w:pPr>
        <w:spacing w:after="0" w:line="360" w:lineRule="auto"/>
        <w:jc w:val="both"/>
        <w:rPr>
          <w:rFonts w:ascii="Tahoma" w:eastAsia="Tahoma" w:hAnsi="Tahoma" w:cs="Tahoma"/>
          <w:sz w:val="24"/>
          <w:szCs w:val="24"/>
        </w:rPr>
      </w:pPr>
      <w:hyperlink r:id="rId39">
        <w:r w:rsidR="00FC7CD9">
          <w:rPr>
            <w:rFonts w:ascii="Tahoma" w:eastAsia="Tahoma" w:hAnsi="Tahoma" w:cs="Tahoma"/>
            <w:color w:val="000000"/>
            <w:sz w:val="24"/>
            <w:szCs w:val="24"/>
            <w:u w:val="single"/>
          </w:rPr>
          <w:t>Criminal exploitation of children and vulnerable adults: county lines - GOV.UK</w:t>
        </w:r>
      </w:hyperlink>
    </w:p>
    <w:p w:rsidR="00661664" w:rsidRDefault="00661664"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bookmarkStart w:id="46" w:name="_19c6y18" w:colFirst="0" w:colLast="0"/>
      <w:bookmarkEnd w:id="46"/>
      <w:r>
        <w:rPr>
          <w:rFonts w:ascii="Tahoma" w:eastAsia="Tahoma" w:hAnsi="Tahoma" w:cs="Tahoma"/>
          <w:b/>
          <w:color w:val="000000"/>
          <w:sz w:val="24"/>
          <w:szCs w:val="24"/>
        </w:rPr>
        <w:t>Sexting/ Sharing nudes or semi-nudes images/Videos</w:t>
      </w: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'Sexting' often refers to the sharing of naked or ‘nude’ pictures or video through mobile phones and the internet. It also includes underwear shots, sexual poses and explicit text messaging.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While sexting can take place in a consensual relationship between two children under the age of 18, the use of Sexted images in revenge following a relationship breakdown is becoming more commonplace. Sexting can also be used as a form of sexual exploitation and take place between strangers.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As the average age of first smartphone or camera enabled tablet is 6 years old, sexting is an issue that requires awareness raising across all ages. </w:t>
      </w:r>
    </w:p>
    <w:p w:rsidR="00661664" w:rsidRDefault="00661664" w:rsidP="007521CE">
      <w:pPr>
        <w:spacing w:after="0" w:line="360" w:lineRule="auto"/>
        <w:jc w:val="both"/>
        <w:rPr>
          <w:rFonts w:ascii="Tahoma" w:eastAsia="Tahoma" w:hAnsi="Tahoma" w:cs="Tahoma"/>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Each school uses age appropriate educational material to raise awareness, to promote safety and deal with pressure. Parents are made aware that they can come to the school for advice.</w:t>
      </w:r>
    </w:p>
    <w:p w:rsidR="00661664" w:rsidRDefault="00661664"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b/>
          <w:color w:val="000000"/>
          <w:sz w:val="24"/>
          <w:szCs w:val="24"/>
        </w:rPr>
      </w:pPr>
      <w:r>
        <w:rPr>
          <w:rFonts w:ascii="Tahoma" w:eastAsia="Tahoma" w:hAnsi="Tahoma" w:cs="Tahoma"/>
          <w:b/>
          <w:color w:val="000000"/>
          <w:sz w:val="24"/>
          <w:szCs w:val="24"/>
        </w:rPr>
        <w:t>Sexual abuse</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Staff are aware of sexual abuse and that:</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35"/>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 xml:space="preserve">It involves forcing or enticing a child to take part in sexual activities, not necessarily involving a high level of violence, whether or not the child is aware of what is happening </w:t>
      </w:r>
    </w:p>
    <w:p w:rsidR="00661664" w:rsidRDefault="00FC7CD9" w:rsidP="007521CE">
      <w:pPr>
        <w:numPr>
          <w:ilvl w:val="0"/>
          <w:numId w:val="35"/>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lastRenderedPageBreak/>
        <w:t xml:space="preserve">The activities may involve physical contact, including assault by penetration (for example rape or oral sex) or non-penetrative acts such as masturbation, kissing, rubbing and touching outside of clothing </w:t>
      </w:r>
    </w:p>
    <w:p w:rsidR="00661664" w:rsidRDefault="00FC7CD9" w:rsidP="007521CE">
      <w:pPr>
        <w:numPr>
          <w:ilvl w:val="0"/>
          <w:numId w:val="35"/>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It may also include non-contact activities, such as involving children in looking at, or in the production of, sexual images, watching sexual activities, encouraging children to behave in sexually inappropriate ways, or grooming a child in preparation for abuse</w:t>
      </w:r>
    </w:p>
    <w:p w:rsidR="00661664" w:rsidRDefault="00FC7CD9" w:rsidP="007521CE">
      <w:pPr>
        <w:numPr>
          <w:ilvl w:val="0"/>
          <w:numId w:val="35"/>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 xml:space="preserve">It can take place online, and technology can be used to facilitate offline abuse </w:t>
      </w:r>
    </w:p>
    <w:p w:rsidR="00661664" w:rsidRDefault="00FC7CD9" w:rsidP="007521CE">
      <w:pPr>
        <w:numPr>
          <w:ilvl w:val="0"/>
          <w:numId w:val="35"/>
        </w:numPr>
        <w:pBdr>
          <w:top w:val="nil"/>
          <w:left w:val="nil"/>
          <w:bottom w:val="nil"/>
          <w:right w:val="nil"/>
          <w:between w:val="nil"/>
        </w:pBdr>
        <w:spacing w:after="0" w:line="360" w:lineRule="auto"/>
        <w:ind w:left="0" w:hanging="284"/>
        <w:jc w:val="both"/>
        <w:rPr>
          <w:sz w:val="24"/>
          <w:szCs w:val="24"/>
        </w:rPr>
      </w:pPr>
      <w:r>
        <w:rPr>
          <w:rFonts w:ascii="Tahoma" w:eastAsia="Tahoma" w:hAnsi="Tahoma" w:cs="Tahoma"/>
          <w:color w:val="000000"/>
          <w:sz w:val="24"/>
          <w:szCs w:val="24"/>
        </w:rPr>
        <w:t xml:space="preserve">It is not solely perpetrated by adult males. Women can also commit acts of sexual abuse, as can other children </w:t>
      </w:r>
    </w:p>
    <w:p w:rsidR="00661664" w:rsidRDefault="00661664" w:rsidP="007521CE">
      <w:pPr>
        <w:pBdr>
          <w:top w:val="nil"/>
          <w:left w:val="nil"/>
          <w:bottom w:val="nil"/>
          <w:right w:val="nil"/>
          <w:between w:val="nil"/>
        </w:pBdr>
        <w:spacing w:after="0" w:line="360" w:lineRule="auto"/>
        <w:ind w:hanging="284"/>
        <w:rPr>
          <w:rFonts w:ascii="Tahoma" w:eastAsia="Tahoma" w:hAnsi="Tahoma" w:cs="Tahoma"/>
          <w:color w:val="000000"/>
          <w:sz w:val="24"/>
          <w:szCs w:val="24"/>
        </w:rPr>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The sexual abuse of children by other children is a specific safeguarding issue in education see child-on-child abuse.</w:t>
      </w:r>
    </w:p>
    <w:p w:rsidR="00661664" w:rsidRDefault="00FC7CD9">
      <w:pPr>
        <w:spacing w:after="0" w:line="360" w:lineRule="auto"/>
        <w:rPr>
          <w:rFonts w:ascii="Arial" w:eastAsia="Arial" w:hAnsi="Arial" w:cs="Arial"/>
        </w:rPr>
        <w:sectPr w:rsidR="00661664">
          <w:type w:val="continuous"/>
          <w:pgSz w:w="11906" w:h="16838"/>
          <w:pgMar w:top="993" w:right="1440" w:bottom="709" w:left="1440" w:header="737" w:footer="295" w:gutter="0"/>
          <w:cols w:space="720"/>
        </w:sectPr>
      </w:pPr>
      <w:r>
        <w:br w:type="page"/>
      </w:r>
    </w:p>
    <w:p w:rsidR="00661664" w:rsidRDefault="00FC7CD9">
      <w:pPr>
        <w:jc w:val="center"/>
        <w:rPr>
          <w:rFonts w:ascii="Arial" w:eastAsia="Arial" w:hAnsi="Arial" w:cs="Arial"/>
        </w:rPr>
      </w:pPr>
      <w:bookmarkStart w:id="47" w:name="_3tbugp1" w:colFirst="0" w:colLast="0"/>
      <w:bookmarkEnd w:id="47"/>
      <w:r>
        <w:rPr>
          <w:noProof/>
        </w:rPr>
        <w:lastRenderedPageBreak/>
        <w:drawing>
          <wp:inline distT="0" distB="0" distL="0" distR="0">
            <wp:extent cx="5731510" cy="1066165"/>
            <wp:effectExtent l="0" t="0" r="0" b="0"/>
            <wp:docPr id="46" name="image8.jpg" descr="https://lh6.googleusercontent.com/EPu5OYPQKNtSLTaxffVBAElD-ozWQMT3J-k6NUTKboqfDFzDyAINP8R_awo6wfRjdpSTvNyMMbkBQz6hm_FaLzDnP9ZUIqOs9WbW8USsl8oF74PRS6r-ELPdz_wpS1SUKGv758T0ey-rgsxUkECnqrbV22WyePFMQuXeaSBQtBEOHoxe81-ZcLqIThy8s6qu1li0ng"/>
            <wp:cNvGraphicFramePr/>
            <a:graphic xmlns:a="http://schemas.openxmlformats.org/drawingml/2006/main">
              <a:graphicData uri="http://schemas.openxmlformats.org/drawingml/2006/picture">
                <pic:pic xmlns:pic="http://schemas.openxmlformats.org/drawingml/2006/picture">
                  <pic:nvPicPr>
                    <pic:cNvPr id="0" name="image8.jpg" descr="https://lh6.googleusercontent.com/EPu5OYPQKNtSLTaxffVBAElD-ozWQMT3J-k6NUTKboqfDFzDyAINP8R_awo6wfRjdpSTvNyMMbkBQz6hm_FaLzDnP9ZUIqOs9WbW8USsl8oF74PRS6r-ELPdz_wpS1SUKGv758T0ey-rgsxUkECnqrbV22WyePFMQuXeaSBQtBEOHoxe81-ZcLqIThy8s6qu1li0ng"/>
                    <pic:cNvPicPr preferRelativeResize="0"/>
                  </pic:nvPicPr>
                  <pic:blipFill>
                    <a:blip r:embed="rId7"/>
                    <a:srcRect/>
                    <a:stretch>
                      <a:fillRect/>
                    </a:stretch>
                  </pic:blipFill>
                  <pic:spPr>
                    <a:xfrm>
                      <a:off x="0" y="0"/>
                      <a:ext cx="5731510" cy="1066165"/>
                    </a:xfrm>
                    <a:prstGeom prst="rect">
                      <a:avLst/>
                    </a:prstGeom>
                    <a:ln/>
                  </pic:spPr>
                </pic:pic>
              </a:graphicData>
            </a:graphic>
          </wp:inline>
        </w:drawing>
      </w:r>
    </w:p>
    <w:p w:rsidR="00661664" w:rsidRDefault="00FC7CD9" w:rsidP="00E92A33">
      <w:pPr>
        <w:pStyle w:val="Heading2"/>
        <w:spacing w:line="360" w:lineRule="auto"/>
        <w:ind w:left="360" w:firstLine="720"/>
        <w:jc w:val="center"/>
        <w:rPr>
          <w:rFonts w:ascii="Tahoma" w:eastAsia="Tahoma" w:hAnsi="Tahoma" w:cs="Tahoma"/>
          <w:sz w:val="44"/>
          <w:szCs w:val="44"/>
        </w:rPr>
      </w:pPr>
      <w:bookmarkStart w:id="48" w:name="_28h4qwu" w:colFirst="0" w:colLast="0"/>
      <w:bookmarkEnd w:id="48"/>
      <w:r>
        <w:rPr>
          <w:rFonts w:ascii="Tahoma" w:eastAsia="Tahoma" w:hAnsi="Tahoma" w:cs="Tahoma"/>
          <w:sz w:val="44"/>
          <w:szCs w:val="44"/>
        </w:rPr>
        <w:t>Safeguarding &amp; Child Protection Policy</w:t>
      </w:r>
    </w:p>
    <w:p w:rsidR="00661664" w:rsidRPr="00E92A33" w:rsidRDefault="00FC7CD9" w:rsidP="00E92A33">
      <w:pPr>
        <w:jc w:val="center"/>
        <w:rPr>
          <w:rFonts w:ascii="Tahoma" w:hAnsi="Tahoma" w:cs="Tahoma"/>
          <w:b/>
          <w:sz w:val="28"/>
          <w:szCs w:val="28"/>
        </w:rPr>
      </w:pPr>
      <w:bookmarkStart w:id="49" w:name="_nmf14n" w:colFirst="0" w:colLast="0"/>
      <w:bookmarkEnd w:id="49"/>
      <w:r w:rsidRPr="00E92A33">
        <w:rPr>
          <w:rFonts w:ascii="Tahoma" w:hAnsi="Tahoma" w:cs="Tahoma"/>
          <w:b/>
          <w:sz w:val="28"/>
          <w:szCs w:val="28"/>
        </w:rPr>
        <w:t>Section B – School Specific Aspects of Policy</w:t>
      </w:r>
    </w:p>
    <w:p w:rsidR="00661664" w:rsidRDefault="00661664" w:rsidP="007521CE">
      <w:pPr>
        <w:spacing w:after="0" w:line="360" w:lineRule="auto"/>
        <w:rPr>
          <w:rFonts w:ascii="Tahoma" w:eastAsia="Tahoma" w:hAnsi="Tahoma" w:cs="Tahoma"/>
          <w:b/>
          <w:color w:val="FF0000"/>
          <w:sz w:val="24"/>
          <w:szCs w:val="24"/>
        </w:rPr>
      </w:pP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7m2jsg">
        <w:r w:rsidR="00FC7CD9">
          <w:rPr>
            <w:rFonts w:ascii="Tahoma" w:eastAsia="Tahoma" w:hAnsi="Tahoma" w:cs="Tahoma"/>
            <w:color w:val="000000"/>
            <w:sz w:val="24"/>
            <w:szCs w:val="24"/>
          </w:rPr>
          <w:t>26.</w:t>
        </w:r>
        <w:r w:rsidR="00FC7CD9">
          <w:rPr>
            <w:rFonts w:ascii="Tahoma" w:eastAsia="Tahoma" w:hAnsi="Tahoma" w:cs="Tahoma"/>
            <w:color w:val="000000"/>
            <w:sz w:val="24"/>
            <w:szCs w:val="24"/>
          </w:rPr>
          <w:tab/>
          <w:t>Statement of School Ethos</w:t>
        </w:r>
        <w:r w:rsidR="00FC7CD9">
          <w:rPr>
            <w:rFonts w:ascii="Tahoma" w:eastAsia="Tahoma" w:hAnsi="Tahoma" w:cs="Tahoma"/>
            <w:color w:val="000000"/>
            <w:sz w:val="24"/>
            <w:szCs w:val="24"/>
          </w:rPr>
          <w:tab/>
          <w:t>47</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mrcu09">
        <w:r w:rsidR="00FC7CD9">
          <w:rPr>
            <w:rFonts w:ascii="Tahoma" w:eastAsia="Tahoma" w:hAnsi="Tahoma" w:cs="Tahoma"/>
            <w:color w:val="000000"/>
            <w:sz w:val="24"/>
            <w:szCs w:val="24"/>
          </w:rPr>
          <w:t>27.</w:t>
        </w:r>
        <w:r w:rsidR="00FC7CD9">
          <w:rPr>
            <w:rFonts w:ascii="Tahoma" w:eastAsia="Tahoma" w:hAnsi="Tahoma" w:cs="Tahoma"/>
            <w:color w:val="000000"/>
            <w:sz w:val="24"/>
            <w:szCs w:val="24"/>
          </w:rPr>
          <w:tab/>
          <w:t>Leadership and Management</w:t>
        </w:r>
        <w:r w:rsidR="00FC7CD9">
          <w:rPr>
            <w:rFonts w:ascii="Tahoma" w:eastAsia="Tahoma" w:hAnsi="Tahoma" w:cs="Tahoma"/>
            <w:color w:val="000000"/>
            <w:sz w:val="24"/>
            <w:szCs w:val="24"/>
          </w:rPr>
          <w:tab/>
        </w:r>
      </w:hyperlink>
      <w:r w:rsidR="00FC7CD9">
        <w:rPr>
          <w:rFonts w:ascii="Tahoma" w:eastAsia="Tahoma" w:hAnsi="Tahoma" w:cs="Tahoma"/>
          <w:color w:val="000000"/>
          <w:sz w:val="24"/>
          <w:szCs w:val="24"/>
        </w:rPr>
        <w:t>47</w:t>
      </w: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46r0co2">
        <w:r w:rsidR="00FC7CD9">
          <w:rPr>
            <w:rFonts w:ascii="Tahoma" w:eastAsia="Tahoma" w:hAnsi="Tahoma" w:cs="Tahoma"/>
            <w:color w:val="000000"/>
            <w:sz w:val="24"/>
            <w:szCs w:val="24"/>
          </w:rPr>
          <w:t>28.</w:t>
        </w:r>
        <w:r w:rsidR="00FC7CD9">
          <w:rPr>
            <w:rFonts w:ascii="Tahoma" w:eastAsia="Tahoma" w:hAnsi="Tahoma" w:cs="Tahoma"/>
            <w:color w:val="000000"/>
            <w:sz w:val="24"/>
            <w:szCs w:val="24"/>
          </w:rPr>
          <w:tab/>
          <w:t>Training</w:t>
        </w:r>
        <w:r w:rsidR="00FC7CD9">
          <w:rPr>
            <w:rFonts w:ascii="Tahoma" w:eastAsia="Tahoma" w:hAnsi="Tahoma" w:cs="Tahoma"/>
            <w:color w:val="000000"/>
            <w:sz w:val="24"/>
            <w:szCs w:val="24"/>
          </w:rPr>
          <w:tab/>
          <w:t>48</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lwamvv">
        <w:r w:rsidR="00FC7CD9">
          <w:rPr>
            <w:rFonts w:ascii="Tahoma" w:eastAsia="Tahoma" w:hAnsi="Tahoma" w:cs="Tahoma"/>
            <w:color w:val="000000"/>
            <w:sz w:val="24"/>
            <w:szCs w:val="24"/>
          </w:rPr>
          <w:t>29.</w:t>
        </w:r>
        <w:r w:rsidR="00FC7CD9">
          <w:rPr>
            <w:rFonts w:ascii="Tahoma" w:eastAsia="Tahoma" w:hAnsi="Tahoma" w:cs="Tahoma"/>
            <w:color w:val="000000"/>
            <w:sz w:val="24"/>
            <w:szCs w:val="24"/>
          </w:rPr>
          <w:tab/>
          <w:t xml:space="preserve">Listening to and Responding </w:t>
        </w:r>
        <w:proofErr w:type="gramStart"/>
        <w:r w:rsidR="00FC7CD9">
          <w:rPr>
            <w:rFonts w:ascii="Tahoma" w:eastAsia="Tahoma" w:hAnsi="Tahoma" w:cs="Tahoma"/>
            <w:color w:val="000000"/>
            <w:sz w:val="24"/>
            <w:szCs w:val="24"/>
          </w:rPr>
          <w:t>To</w:t>
        </w:r>
        <w:proofErr w:type="gramEnd"/>
        <w:r w:rsidR="00FC7CD9">
          <w:rPr>
            <w:rFonts w:ascii="Tahoma" w:eastAsia="Tahoma" w:hAnsi="Tahoma" w:cs="Tahoma"/>
            <w:color w:val="000000"/>
            <w:sz w:val="24"/>
            <w:szCs w:val="24"/>
          </w:rPr>
          <w:t xml:space="preserve"> Children</w:t>
        </w:r>
        <w:r w:rsidR="00FC7CD9">
          <w:rPr>
            <w:rFonts w:ascii="Tahoma" w:eastAsia="Tahoma" w:hAnsi="Tahoma" w:cs="Tahoma"/>
            <w:color w:val="000000"/>
            <w:sz w:val="24"/>
            <w:szCs w:val="24"/>
          </w:rPr>
          <w:tab/>
        </w:r>
      </w:hyperlink>
      <w:r w:rsidR="00FC7CD9">
        <w:rPr>
          <w:rFonts w:ascii="Tahoma" w:eastAsia="Tahoma" w:hAnsi="Tahoma" w:cs="Tahoma"/>
          <w:color w:val="000000"/>
          <w:sz w:val="24"/>
          <w:szCs w:val="24"/>
        </w:rPr>
        <w:t>48</w:t>
      </w: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11kx3o">
        <w:r w:rsidR="00FC7CD9">
          <w:rPr>
            <w:rFonts w:ascii="Tahoma" w:eastAsia="Tahoma" w:hAnsi="Tahoma" w:cs="Tahoma"/>
            <w:color w:val="000000"/>
            <w:sz w:val="24"/>
            <w:szCs w:val="24"/>
          </w:rPr>
          <w:t>30.</w:t>
        </w:r>
        <w:r w:rsidR="00FC7CD9">
          <w:rPr>
            <w:rFonts w:ascii="Tahoma" w:eastAsia="Tahoma" w:hAnsi="Tahoma" w:cs="Tahoma"/>
            <w:color w:val="000000"/>
            <w:sz w:val="24"/>
            <w:szCs w:val="24"/>
          </w:rPr>
          <w:tab/>
          <w:t>Record Keeping Procedure</w:t>
        </w:r>
        <w:r w:rsidR="00FC7CD9">
          <w:rPr>
            <w:rFonts w:ascii="Tahoma" w:eastAsia="Tahoma" w:hAnsi="Tahoma" w:cs="Tahoma"/>
            <w:color w:val="000000"/>
            <w:sz w:val="24"/>
            <w:szCs w:val="24"/>
          </w:rPr>
          <w:tab/>
        </w:r>
      </w:hyperlink>
      <w:r w:rsidR="00FC7CD9">
        <w:rPr>
          <w:rFonts w:ascii="Tahoma" w:eastAsia="Tahoma" w:hAnsi="Tahoma" w:cs="Tahoma"/>
          <w:color w:val="000000"/>
          <w:sz w:val="24"/>
          <w:szCs w:val="24"/>
        </w:rPr>
        <w:t>9</w:t>
      </w: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l18frh">
        <w:r w:rsidR="00FC7CD9">
          <w:rPr>
            <w:rFonts w:ascii="Tahoma" w:eastAsia="Tahoma" w:hAnsi="Tahoma" w:cs="Tahoma"/>
            <w:color w:val="000000"/>
            <w:sz w:val="24"/>
            <w:szCs w:val="24"/>
          </w:rPr>
          <w:t>31.</w:t>
        </w:r>
        <w:r w:rsidR="00FC7CD9">
          <w:rPr>
            <w:rFonts w:ascii="Tahoma" w:eastAsia="Tahoma" w:hAnsi="Tahoma" w:cs="Tahoma"/>
            <w:color w:val="000000"/>
            <w:sz w:val="24"/>
            <w:szCs w:val="24"/>
          </w:rPr>
          <w:tab/>
          <w:t>Confidentiality</w:t>
        </w:r>
        <w:r w:rsidR="00FC7CD9">
          <w:rPr>
            <w:rFonts w:ascii="Tahoma" w:eastAsia="Tahoma" w:hAnsi="Tahoma" w:cs="Tahoma"/>
            <w:color w:val="000000"/>
            <w:sz w:val="24"/>
            <w:szCs w:val="24"/>
          </w:rPr>
          <w:tab/>
        </w:r>
      </w:hyperlink>
      <w:r w:rsidR="00FC7CD9">
        <w:rPr>
          <w:rFonts w:ascii="Tahoma" w:eastAsia="Tahoma" w:hAnsi="Tahoma" w:cs="Tahoma"/>
          <w:color w:val="000000"/>
          <w:sz w:val="24"/>
          <w:szCs w:val="24"/>
        </w:rPr>
        <w:t>49</w:t>
      </w: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06ipza">
        <w:r w:rsidR="00FC7CD9">
          <w:rPr>
            <w:rFonts w:ascii="Tahoma" w:eastAsia="Tahoma" w:hAnsi="Tahoma" w:cs="Tahoma"/>
            <w:color w:val="000000"/>
            <w:sz w:val="24"/>
            <w:szCs w:val="24"/>
          </w:rPr>
          <w:t>32.</w:t>
        </w:r>
        <w:r w:rsidR="00FC7CD9">
          <w:rPr>
            <w:rFonts w:ascii="Tahoma" w:eastAsia="Tahoma" w:hAnsi="Tahoma" w:cs="Tahoma"/>
            <w:color w:val="000000"/>
            <w:sz w:val="24"/>
            <w:szCs w:val="24"/>
          </w:rPr>
          <w:tab/>
          <w:t>Referral – Procedures</w:t>
        </w:r>
        <w:r w:rsidR="00FC7CD9">
          <w:rPr>
            <w:rFonts w:ascii="Tahoma" w:eastAsia="Tahoma" w:hAnsi="Tahoma" w:cs="Tahoma"/>
            <w:color w:val="000000"/>
            <w:sz w:val="24"/>
            <w:szCs w:val="24"/>
          </w:rPr>
          <w:tab/>
          <w:t>4</w:t>
        </w:r>
      </w:hyperlink>
      <w:r w:rsidR="00FC7CD9">
        <w:rPr>
          <w:rFonts w:ascii="Tahoma" w:eastAsia="Tahoma" w:hAnsi="Tahoma" w:cs="Tahoma"/>
          <w:color w:val="000000"/>
          <w:sz w:val="24"/>
          <w:szCs w:val="24"/>
        </w:rPr>
        <w:t>9</w:t>
      </w: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4k668n3">
        <w:r w:rsidR="00FC7CD9">
          <w:rPr>
            <w:rFonts w:ascii="Tahoma" w:eastAsia="Tahoma" w:hAnsi="Tahoma" w:cs="Tahoma"/>
            <w:color w:val="000000"/>
            <w:sz w:val="24"/>
            <w:szCs w:val="24"/>
          </w:rPr>
          <w:t>33.</w:t>
        </w:r>
        <w:r w:rsidR="00FC7CD9">
          <w:rPr>
            <w:rFonts w:ascii="Tahoma" w:eastAsia="Tahoma" w:hAnsi="Tahoma" w:cs="Tahoma"/>
            <w:color w:val="000000"/>
            <w:sz w:val="24"/>
            <w:szCs w:val="24"/>
          </w:rPr>
          <w:tab/>
          <w:t>Child on Child Abuse</w:t>
        </w:r>
        <w:r w:rsidR="00FC7CD9">
          <w:rPr>
            <w:rFonts w:ascii="Tahoma" w:eastAsia="Tahoma" w:hAnsi="Tahoma" w:cs="Tahoma"/>
            <w:color w:val="000000"/>
            <w:sz w:val="24"/>
            <w:szCs w:val="24"/>
          </w:rPr>
          <w:tab/>
        </w:r>
      </w:hyperlink>
      <w:r w:rsidR="00FC7CD9">
        <w:rPr>
          <w:rFonts w:ascii="Tahoma" w:eastAsia="Tahoma" w:hAnsi="Tahoma" w:cs="Tahoma"/>
          <w:color w:val="000000"/>
          <w:sz w:val="24"/>
          <w:szCs w:val="24"/>
        </w:rPr>
        <w:t>49</w:t>
      </w:r>
    </w:p>
    <w:p w:rsidR="00661664" w:rsidRDefault="00FC7CD9"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r>
        <w:rPr>
          <w:rFonts w:ascii="Tahoma" w:eastAsia="Tahoma" w:hAnsi="Tahoma" w:cs="Tahoma"/>
          <w:color w:val="000000"/>
          <w:sz w:val="24"/>
          <w:szCs w:val="24"/>
        </w:rPr>
        <w:t>34.</w:t>
      </w:r>
      <w:r>
        <w:rPr>
          <w:rFonts w:ascii="Tahoma" w:eastAsia="Tahoma" w:hAnsi="Tahoma" w:cs="Tahoma"/>
          <w:color w:val="000000"/>
          <w:sz w:val="24"/>
          <w:szCs w:val="24"/>
        </w:rPr>
        <w:tab/>
        <w:t>Support for Vulnerable Children</w:t>
      </w:r>
      <w:r>
        <w:rPr>
          <w:rFonts w:ascii="Tahoma" w:eastAsia="Tahoma" w:hAnsi="Tahoma" w:cs="Tahoma"/>
          <w:color w:val="000000"/>
          <w:sz w:val="24"/>
          <w:szCs w:val="24"/>
        </w:rPr>
        <w:tab/>
        <w:t>50</w:t>
      </w:r>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zbgiuw">
        <w:r w:rsidR="00FC7CD9">
          <w:rPr>
            <w:rFonts w:ascii="Tahoma" w:eastAsia="Tahoma" w:hAnsi="Tahoma" w:cs="Tahoma"/>
            <w:color w:val="000000"/>
            <w:sz w:val="24"/>
            <w:szCs w:val="24"/>
          </w:rPr>
          <w:t>35.</w:t>
        </w:r>
        <w:r w:rsidR="00FC7CD9">
          <w:rPr>
            <w:rFonts w:ascii="Tahoma" w:eastAsia="Tahoma" w:hAnsi="Tahoma" w:cs="Tahoma"/>
            <w:color w:val="000000"/>
            <w:sz w:val="24"/>
            <w:szCs w:val="24"/>
          </w:rPr>
          <w:tab/>
          <w:t xml:space="preserve">Supporting Children </w:t>
        </w:r>
        <w:proofErr w:type="gramStart"/>
        <w:r w:rsidR="00FC7CD9">
          <w:rPr>
            <w:rFonts w:ascii="Tahoma" w:eastAsia="Tahoma" w:hAnsi="Tahoma" w:cs="Tahoma"/>
            <w:color w:val="000000"/>
            <w:sz w:val="24"/>
            <w:szCs w:val="24"/>
          </w:rPr>
          <w:t>At</w:t>
        </w:r>
        <w:proofErr w:type="gramEnd"/>
        <w:r w:rsidR="00FC7CD9">
          <w:rPr>
            <w:rFonts w:ascii="Tahoma" w:eastAsia="Tahoma" w:hAnsi="Tahoma" w:cs="Tahoma"/>
            <w:color w:val="000000"/>
            <w:sz w:val="24"/>
            <w:szCs w:val="24"/>
          </w:rPr>
          <w:t xml:space="preserve"> Risk</w:t>
        </w:r>
        <w:r w:rsidR="00FC7CD9">
          <w:rPr>
            <w:rFonts w:ascii="Tahoma" w:eastAsia="Tahoma" w:hAnsi="Tahoma" w:cs="Tahoma"/>
            <w:color w:val="000000"/>
            <w:sz w:val="24"/>
            <w:szCs w:val="24"/>
          </w:rPr>
          <w:tab/>
          <w:t>50</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egqt2p">
        <w:r w:rsidR="00FC7CD9">
          <w:rPr>
            <w:rFonts w:ascii="Tahoma" w:eastAsia="Tahoma" w:hAnsi="Tahoma" w:cs="Tahoma"/>
            <w:color w:val="000000"/>
            <w:sz w:val="24"/>
            <w:szCs w:val="24"/>
          </w:rPr>
          <w:t>36.</w:t>
        </w:r>
        <w:r w:rsidR="00FC7CD9">
          <w:rPr>
            <w:rFonts w:ascii="Tahoma" w:eastAsia="Tahoma" w:hAnsi="Tahoma" w:cs="Tahoma"/>
            <w:color w:val="000000"/>
            <w:sz w:val="24"/>
            <w:szCs w:val="24"/>
          </w:rPr>
          <w:tab/>
          <w:t>Bullying</w:t>
        </w:r>
        <w:r w:rsidR="00FC7CD9">
          <w:rPr>
            <w:rFonts w:ascii="Tahoma" w:eastAsia="Tahoma" w:hAnsi="Tahoma" w:cs="Tahoma"/>
            <w:color w:val="000000"/>
            <w:sz w:val="24"/>
            <w:szCs w:val="24"/>
          </w:rPr>
          <w:tab/>
          <w:t>50</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ygebqi">
        <w:r w:rsidR="00FC7CD9">
          <w:rPr>
            <w:rFonts w:ascii="Tahoma" w:eastAsia="Tahoma" w:hAnsi="Tahoma" w:cs="Tahoma"/>
            <w:color w:val="000000"/>
            <w:sz w:val="24"/>
            <w:szCs w:val="24"/>
          </w:rPr>
          <w:t>37.</w:t>
        </w:r>
        <w:r w:rsidR="00FC7CD9">
          <w:rPr>
            <w:rFonts w:ascii="Tahoma" w:eastAsia="Tahoma" w:hAnsi="Tahoma" w:cs="Tahoma"/>
            <w:color w:val="000000"/>
            <w:sz w:val="24"/>
            <w:szCs w:val="24"/>
          </w:rPr>
          <w:tab/>
          <w:t>Curriculum – How Safeguarding Including Online Safety is Taught</w:t>
        </w:r>
        <w:r w:rsidR="00FC7CD9">
          <w:rPr>
            <w:rFonts w:ascii="Tahoma" w:eastAsia="Tahoma" w:hAnsi="Tahoma" w:cs="Tahoma"/>
            <w:color w:val="000000"/>
            <w:sz w:val="24"/>
            <w:szCs w:val="24"/>
          </w:rPr>
          <w:tab/>
          <w:t>50</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dlolyb">
        <w:r w:rsidR="00FC7CD9">
          <w:rPr>
            <w:rFonts w:ascii="Tahoma" w:eastAsia="Tahoma" w:hAnsi="Tahoma" w:cs="Tahoma"/>
            <w:color w:val="000000"/>
            <w:sz w:val="24"/>
            <w:szCs w:val="24"/>
          </w:rPr>
          <w:t>38.</w:t>
        </w:r>
        <w:r w:rsidR="00FC7CD9">
          <w:rPr>
            <w:rFonts w:ascii="Tahoma" w:eastAsia="Tahoma" w:hAnsi="Tahoma" w:cs="Tahoma"/>
            <w:color w:val="000000"/>
            <w:sz w:val="24"/>
            <w:szCs w:val="24"/>
          </w:rPr>
          <w:tab/>
          <w:t>Safer Recruitment and Retention</w:t>
        </w:r>
        <w:r w:rsidR="00FC7CD9">
          <w:rPr>
            <w:rFonts w:ascii="Tahoma" w:eastAsia="Tahoma" w:hAnsi="Tahoma" w:cs="Tahoma"/>
            <w:color w:val="000000"/>
            <w:sz w:val="24"/>
            <w:szCs w:val="24"/>
          </w:rPr>
          <w:tab/>
          <w:t>51</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3cqmetx">
        <w:r w:rsidR="00FC7CD9">
          <w:rPr>
            <w:rFonts w:ascii="Tahoma" w:eastAsia="Tahoma" w:hAnsi="Tahoma" w:cs="Tahoma"/>
            <w:color w:val="000000"/>
            <w:sz w:val="24"/>
            <w:szCs w:val="24"/>
          </w:rPr>
          <w:t>39.</w:t>
        </w:r>
        <w:r w:rsidR="00FC7CD9">
          <w:rPr>
            <w:rFonts w:ascii="Tahoma" w:eastAsia="Tahoma" w:hAnsi="Tahoma" w:cs="Tahoma"/>
            <w:color w:val="000000"/>
            <w:sz w:val="24"/>
            <w:szCs w:val="24"/>
          </w:rPr>
          <w:tab/>
          <w:t>Routine Safeguarding for Staff</w:t>
        </w:r>
        <w:r w:rsidR="00FC7CD9">
          <w:rPr>
            <w:rFonts w:ascii="Tahoma" w:eastAsia="Tahoma" w:hAnsi="Tahoma" w:cs="Tahoma"/>
            <w:color w:val="000000"/>
            <w:sz w:val="24"/>
            <w:szCs w:val="24"/>
          </w:rPr>
          <w:tab/>
          <w:t>51</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rvwp1q">
        <w:r w:rsidR="00FC7CD9">
          <w:rPr>
            <w:rFonts w:ascii="Tahoma" w:eastAsia="Tahoma" w:hAnsi="Tahoma" w:cs="Tahoma"/>
            <w:color w:val="000000"/>
            <w:sz w:val="24"/>
            <w:szCs w:val="24"/>
          </w:rPr>
          <w:t>40.</w:t>
        </w:r>
        <w:r w:rsidR="00FC7CD9">
          <w:rPr>
            <w:rFonts w:ascii="Tahoma" w:eastAsia="Tahoma" w:hAnsi="Tahoma" w:cs="Tahoma"/>
            <w:color w:val="000000"/>
            <w:sz w:val="24"/>
            <w:szCs w:val="24"/>
          </w:rPr>
          <w:tab/>
          <w:t>Mental Health Support</w:t>
        </w:r>
        <w:r w:rsidR="00FC7CD9">
          <w:rPr>
            <w:rFonts w:ascii="Tahoma" w:eastAsia="Tahoma" w:hAnsi="Tahoma" w:cs="Tahoma"/>
            <w:color w:val="000000"/>
            <w:sz w:val="24"/>
            <w:szCs w:val="24"/>
          </w:rPr>
          <w:tab/>
          <w:t>51</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4bvk7pj">
        <w:r w:rsidR="00FC7CD9">
          <w:rPr>
            <w:rFonts w:ascii="Tahoma" w:eastAsia="Tahoma" w:hAnsi="Tahoma" w:cs="Tahoma"/>
            <w:color w:val="000000"/>
            <w:sz w:val="24"/>
            <w:szCs w:val="24"/>
          </w:rPr>
          <w:t>41.</w:t>
        </w:r>
        <w:r w:rsidR="00FC7CD9">
          <w:rPr>
            <w:rFonts w:ascii="Tahoma" w:eastAsia="Tahoma" w:hAnsi="Tahoma" w:cs="Tahoma"/>
            <w:color w:val="000000"/>
            <w:sz w:val="24"/>
            <w:szCs w:val="24"/>
          </w:rPr>
          <w:tab/>
          <w:t xml:space="preserve">Approaches to Building Children’s Resilience </w:t>
        </w:r>
        <w:proofErr w:type="gramStart"/>
        <w:r w:rsidR="00FC7CD9">
          <w:rPr>
            <w:rFonts w:ascii="Tahoma" w:eastAsia="Tahoma" w:hAnsi="Tahoma" w:cs="Tahoma"/>
            <w:color w:val="000000"/>
            <w:sz w:val="24"/>
            <w:szCs w:val="24"/>
          </w:rPr>
          <w:t>To</w:t>
        </w:r>
        <w:proofErr w:type="gramEnd"/>
        <w:r w:rsidR="00FC7CD9">
          <w:rPr>
            <w:rFonts w:ascii="Tahoma" w:eastAsia="Tahoma" w:hAnsi="Tahoma" w:cs="Tahoma"/>
            <w:color w:val="000000"/>
            <w:sz w:val="24"/>
            <w:szCs w:val="24"/>
          </w:rPr>
          <w:t xml:space="preserve"> Radicalisation</w:t>
        </w:r>
        <w:r w:rsidR="00FC7CD9">
          <w:rPr>
            <w:rFonts w:ascii="Tahoma" w:eastAsia="Tahoma" w:hAnsi="Tahoma" w:cs="Tahoma"/>
            <w:color w:val="000000"/>
            <w:sz w:val="24"/>
            <w:szCs w:val="24"/>
          </w:rPr>
          <w:tab/>
          <w:t>5</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2r0uhxc">
        <w:r w:rsidR="00FC7CD9">
          <w:rPr>
            <w:rFonts w:ascii="Tahoma" w:eastAsia="Tahoma" w:hAnsi="Tahoma" w:cs="Tahoma"/>
            <w:color w:val="000000"/>
            <w:sz w:val="24"/>
            <w:szCs w:val="24"/>
          </w:rPr>
          <w:t>42.</w:t>
        </w:r>
        <w:r w:rsidR="00FC7CD9">
          <w:rPr>
            <w:rFonts w:ascii="Tahoma" w:eastAsia="Tahoma" w:hAnsi="Tahoma" w:cs="Tahoma"/>
            <w:color w:val="000000"/>
            <w:sz w:val="24"/>
            <w:szCs w:val="24"/>
          </w:rPr>
          <w:tab/>
          <w:t>Promoting British Values</w:t>
        </w:r>
        <w:r w:rsidR="00FC7CD9">
          <w:rPr>
            <w:rFonts w:ascii="Tahoma" w:eastAsia="Tahoma" w:hAnsi="Tahoma" w:cs="Tahoma"/>
            <w:color w:val="000000"/>
            <w:sz w:val="24"/>
            <w:szCs w:val="24"/>
          </w:rPr>
          <w:tab/>
          <w:t>5</w:t>
        </w:r>
      </w:hyperlink>
    </w:p>
    <w:p w:rsidR="00661664" w:rsidRDefault="00F923EB" w:rsidP="007521CE">
      <w:pPr>
        <w:pBdr>
          <w:top w:val="nil"/>
          <w:left w:val="nil"/>
          <w:bottom w:val="nil"/>
          <w:right w:val="nil"/>
          <w:between w:val="nil"/>
        </w:pBdr>
        <w:tabs>
          <w:tab w:val="left" w:pos="880"/>
          <w:tab w:val="right" w:pos="9016"/>
        </w:tabs>
        <w:spacing w:after="0" w:line="360" w:lineRule="auto"/>
        <w:rPr>
          <w:rFonts w:ascii="Tahoma" w:eastAsia="Tahoma" w:hAnsi="Tahoma" w:cs="Tahoma"/>
          <w:color w:val="000000"/>
          <w:sz w:val="24"/>
          <w:szCs w:val="24"/>
        </w:rPr>
      </w:pPr>
      <w:hyperlink w:anchor="_1664s55">
        <w:r w:rsidR="00FC7CD9">
          <w:rPr>
            <w:rFonts w:ascii="Tahoma" w:eastAsia="Tahoma" w:hAnsi="Tahoma" w:cs="Tahoma"/>
            <w:color w:val="000000"/>
            <w:sz w:val="24"/>
            <w:szCs w:val="24"/>
          </w:rPr>
          <w:t>43.</w:t>
        </w:r>
        <w:r w:rsidR="00FC7CD9">
          <w:rPr>
            <w:rFonts w:ascii="Tahoma" w:eastAsia="Tahoma" w:hAnsi="Tahoma" w:cs="Tahoma"/>
            <w:color w:val="000000"/>
            <w:sz w:val="24"/>
            <w:szCs w:val="24"/>
          </w:rPr>
          <w:tab/>
          <w:t xml:space="preserve">British Values Policy – Promoting </w:t>
        </w:r>
        <w:proofErr w:type="gramStart"/>
        <w:r w:rsidR="00FC7CD9">
          <w:rPr>
            <w:rFonts w:ascii="Tahoma" w:eastAsia="Tahoma" w:hAnsi="Tahoma" w:cs="Tahoma"/>
            <w:color w:val="000000"/>
            <w:sz w:val="24"/>
            <w:szCs w:val="24"/>
          </w:rPr>
          <w:t>The</w:t>
        </w:r>
        <w:proofErr w:type="gramEnd"/>
        <w:r w:rsidR="00FC7CD9">
          <w:rPr>
            <w:rFonts w:ascii="Tahoma" w:eastAsia="Tahoma" w:hAnsi="Tahoma" w:cs="Tahoma"/>
            <w:color w:val="000000"/>
            <w:sz w:val="24"/>
            <w:szCs w:val="24"/>
          </w:rPr>
          <w:t xml:space="preserve"> Values</w:t>
        </w:r>
        <w:r w:rsidR="00FC7CD9">
          <w:rPr>
            <w:rFonts w:ascii="Tahoma" w:eastAsia="Tahoma" w:hAnsi="Tahoma" w:cs="Tahoma"/>
            <w:color w:val="000000"/>
            <w:sz w:val="24"/>
            <w:szCs w:val="24"/>
          </w:rPr>
          <w:tab/>
          <w:t>5</w:t>
        </w:r>
      </w:hyperlink>
    </w:p>
    <w:p w:rsidR="00661664" w:rsidRDefault="00661664" w:rsidP="007521CE">
      <w:pPr>
        <w:pBdr>
          <w:top w:val="nil"/>
          <w:left w:val="nil"/>
          <w:bottom w:val="nil"/>
          <w:right w:val="nil"/>
          <w:between w:val="nil"/>
        </w:pBdr>
        <w:tabs>
          <w:tab w:val="left" w:pos="880"/>
          <w:tab w:val="right" w:pos="9016"/>
        </w:tabs>
        <w:spacing w:after="0" w:line="360" w:lineRule="auto"/>
        <w:rPr>
          <w:rFonts w:ascii="Arial" w:eastAsia="Arial" w:hAnsi="Arial" w:cs="Arial"/>
          <w:color w:val="000000"/>
        </w:rPr>
      </w:pPr>
    </w:p>
    <w:p w:rsidR="00661664" w:rsidRDefault="00661664" w:rsidP="007521CE">
      <w:pPr>
        <w:spacing w:after="0" w:line="360" w:lineRule="auto"/>
      </w:pPr>
    </w:p>
    <w:p w:rsidR="000866D3" w:rsidRDefault="000866D3" w:rsidP="007521CE">
      <w:pPr>
        <w:pStyle w:val="Heading2"/>
        <w:spacing w:before="0" w:after="0" w:line="360" w:lineRule="auto"/>
        <w:ind w:left="0" w:firstLine="0"/>
        <w:rPr>
          <w:rFonts w:ascii="Tahoma" w:eastAsia="Tahoma" w:hAnsi="Tahoma" w:cs="Tahoma"/>
        </w:rPr>
      </w:pPr>
      <w:bookmarkStart w:id="50" w:name="_37m2jsg" w:colFirst="0" w:colLast="0"/>
      <w:bookmarkEnd w:id="50"/>
      <w:r>
        <w:rPr>
          <w:rFonts w:ascii="Tahoma" w:eastAsia="Tahoma" w:hAnsi="Tahoma" w:cs="Tahoma"/>
        </w:rPr>
        <w:lastRenderedPageBreak/>
        <w:t>26. STATEMENT OF SCHOOL ETHOS</w:t>
      </w:r>
    </w:p>
    <w:p w:rsidR="00661664" w:rsidRDefault="00661664" w:rsidP="007521CE">
      <w:pPr>
        <w:pStyle w:val="Heading2"/>
        <w:spacing w:before="0" w:after="0" w:line="360" w:lineRule="auto"/>
        <w:rPr>
          <w:rFonts w:ascii="Tahoma" w:eastAsia="Tahoma" w:hAnsi="Tahoma" w:cs="Tahoma"/>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We recognise that for children, high self-esteem, confidence, supportive friends and clear lines of communication with a trusted adult helps all children and especially those at risk of, or suffering from, abuse.</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We will:</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1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Continue to maintain an ethos where children feel secure and are encouraged to talk, and are listened to e.g. by continuing to ensure that children feel their contribution to school life is valued and their voice is an integral part of future thinking and developments through the school council.</w:t>
      </w:r>
    </w:p>
    <w:p w:rsidR="00661664" w:rsidRDefault="00FC7CD9" w:rsidP="007521CE">
      <w:pPr>
        <w:numPr>
          <w:ilvl w:val="0"/>
          <w:numId w:val="1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Ensure that children know that there are adults in the school who they can approach if they are worried or are in difficulty e.g. through identifying specific staff such as the class teacher, Teaching Assistant, Leadership Team and by outlining the specific nature of their supportive roles.</w:t>
      </w:r>
    </w:p>
    <w:p w:rsidR="00661664" w:rsidRDefault="00FC7CD9" w:rsidP="007521CE">
      <w:pPr>
        <w:numPr>
          <w:ilvl w:val="0"/>
          <w:numId w:val="1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Include in the curriculum activities and opportunities for PSHCE which equip children with the skills they need to stay safe from harm.</w:t>
      </w:r>
    </w:p>
    <w:p w:rsidR="00661664" w:rsidRDefault="00FC7CD9" w:rsidP="007521CE">
      <w:pPr>
        <w:numPr>
          <w:ilvl w:val="0"/>
          <w:numId w:val="1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Include in the curriculum material which will help children develop realistic attitudes to the responsibilities of adult life, particularly with regard to childcare, parenting skills and violence free relationships.</w:t>
      </w:r>
    </w:p>
    <w:p w:rsidR="00661664" w:rsidRDefault="00FC7CD9" w:rsidP="007521CE">
      <w:pPr>
        <w:numPr>
          <w:ilvl w:val="0"/>
          <w:numId w:val="1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Ensure that wherever possible every effort will be made to establish effective working relationships with parents and colleagues from other agencies e.g. by continuing to adopt a free flow of information to parents as the need arises and by continuing our inter-agency commitments.</w:t>
      </w:r>
    </w:p>
    <w:p w:rsidR="00661664" w:rsidRDefault="00FC7CD9" w:rsidP="007521CE">
      <w:pPr>
        <w:numPr>
          <w:ilvl w:val="0"/>
          <w:numId w:val="17"/>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Ensure that key staff are trained in Early Help procedures.</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Schools do not operate in isolation.  The welfare of children is a corporate responsibility of the entire local authority, working in partnership with other public agencies, the voluntary sector and service users and carers.  All local authority services have an impact on the lives of children and families, and local authorities have a particular responsibility towards children and families most at risk of social exclusion. Safeguarding is the responsibility of all adults and especially those working with </w:t>
      </w:r>
      <w:r>
        <w:rPr>
          <w:rFonts w:ascii="Tahoma" w:eastAsia="Tahoma" w:hAnsi="Tahoma" w:cs="Tahoma"/>
          <w:color w:val="000000"/>
          <w:sz w:val="24"/>
          <w:szCs w:val="24"/>
        </w:rPr>
        <w:lastRenderedPageBreak/>
        <w:t>children.  The development of appropriate procedures and the monitoring of good practice are the responsibilities of Warrington’s Safeguarding Partnership (WSP).</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Style w:val="Heading2"/>
        <w:spacing w:before="0" w:after="0" w:line="360" w:lineRule="auto"/>
        <w:ind w:left="0" w:firstLine="0"/>
        <w:rPr>
          <w:rFonts w:ascii="Tahoma" w:eastAsia="Tahoma" w:hAnsi="Tahoma" w:cs="Tahoma"/>
        </w:rPr>
      </w:pPr>
      <w:bookmarkStart w:id="51" w:name="_1mrcu09" w:colFirst="0" w:colLast="0"/>
      <w:bookmarkEnd w:id="51"/>
      <w:r>
        <w:rPr>
          <w:rFonts w:ascii="Tahoma" w:eastAsia="Tahoma" w:hAnsi="Tahoma" w:cs="Tahoma"/>
        </w:rPr>
        <w:t>27. LEADERSHIP AND MANAGEMENT</w:t>
      </w:r>
    </w:p>
    <w:p w:rsidR="000866D3" w:rsidRPr="000866D3" w:rsidRDefault="000866D3"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All adults working with or on behalf of children have a responsibility to safeguard children.  There are, however, key people within our schools and the LA who have specific responsibilities under Safeguarding procedures.</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The Designated Safeguarding Lead’s role is: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18"/>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To be the first point of contact where staff have any concern or query relating to Safeguarding procedures;</w:t>
      </w:r>
    </w:p>
    <w:p w:rsidR="00661664" w:rsidRDefault="00FC7CD9" w:rsidP="007521CE">
      <w:pPr>
        <w:numPr>
          <w:ilvl w:val="0"/>
          <w:numId w:val="18"/>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To make referrals, where appropriate, to Social Services</w:t>
      </w:r>
    </w:p>
    <w:p w:rsidR="00661664" w:rsidRDefault="00FC7CD9" w:rsidP="007521CE">
      <w:pPr>
        <w:numPr>
          <w:ilvl w:val="0"/>
          <w:numId w:val="18"/>
        </w:numPr>
        <w:spacing w:after="0" w:line="360" w:lineRule="auto"/>
        <w:ind w:left="0"/>
        <w:jc w:val="both"/>
        <w:rPr>
          <w:sz w:val="24"/>
          <w:szCs w:val="24"/>
        </w:rPr>
      </w:pPr>
      <w:r>
        <w:rPr>
          <w:rFonts w:ascii="Tahoma" w:eastAsia="Tahoma" w:hAnsi="Tahoma" w:cs="Tahoma"/>
          <w:sz w:val="24"/>
          <w:szCs w:val="24"/>
        </w:rPr>
        <w:t>To provide support to pupils and staff when concerns are expressed or referrals made</w:t>
      </w:r>
    </w:p>
    <w:p w:rsidR="00661664" w:rsidRDefault="00FC7CD9" w:rsidP="007521CE">
      <w:pPr>
        <w:numPr>
          <w:ilvl w:val="0"/>
          <w:numId w:val="18"/>
        </w:numPr>
        <w:spacing w:after="0" w:line="360" w:lineRule="auto"/>
        <w:ind w:left="0"/>
        <w:jc w:val="both"/>
        <w:rPr>
          <w:sz w:val="24"/>
          <w:szCs w:val="24"/>
        </w:rPr>
      </w:pPr>
      <w:r>
        <w:rPr>
          <w:rFonts w:ascii="Tahoma" w:eastAsia="Tahoma" w:hAnsi="Tahoma" w:cs="Tahoma"/>
          <w:sz w:val="24"/>
          <w:szCs w:val="24"/>
        </w:rPr>
        <w:t>To liaise with parents as appropriate</w:t>
      </w:r>
    </w:p>
    <w:p w:rsidR="00661664" w:rsidRDefault="00FC7CD9" w:rsidP="007521CE">
      <w:pPr>
        <w:numPr>
          <w:ilvl w:val="0"/>
          <w:numId w:val="18"/>
        </w:numPr>
        <w:spacing w:after="0" w:line="360" w:lineRule="auto"/>
        <w:ind w:left="0"/>
        <w:jc w:val="both"/>
        <w:rPr>
          <w:sz w:val="24"/>
          <w:szCs w:val="24"/>
        </w:rPr>
      </w:pPr>
      <w:r>
        <w:rPr>
          <w:rFonts w:ascii="Tahoma" w:eastAsia="Tahoma" w:hAnsi="Tahoma" w:cs="Tahoma"/>
          <w:sz w:val="24"/>
          <w:szCs w:val="24"/>
        </w:rPr>
        <w:t>To attend Child Protection case conferences as required or designate another, appropriate member of staff</w:t>
      </w:r>
    </w:p>
    <w:p w:rsidR="00661664" w:rsidRDefault="00FC7CD9" w:rsidP="007521CE">
      <w:pPr>
        <w:numPr>
          <w:ilvl w:val="0"/>
          <w:numId w:val="18"/>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To ensure records are kept up to date and stored securely</w:t>
      </w:r>
    </w:p>
    <w:p w:rsidR="00661664" w:rsidRDefault="00FC7CD9" w:rsidP="007521CE">
      <w:pPr>
        <w:numPr>
          <w:ilvl w:val="0"/>
          <w:numId w:val="18"/>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To ensure all staff know the correct procedures to follow in relation to Safeguarding procedures</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There is also a named Governor in each school’s Local Governing Board (LGB) responsible for Child Protection.  The named Governor is not given details relating to specific Child Protection situations but is responsible for ensuring the school: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19"/>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Is following the LA Child Protection procedures;</w:t>
      </w:r>
    </w:p>
    <w:p w:rsidR="00661664" w:rsidRDefault="00FC7CD9" w:rsidP="007521CE">
      <w:pPr>
        <w:numPr>
          <w:ilvl w:val="0"/>
          <w:numId w:val="19"/>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Has an up to date policy;</w:t>
      </w:r>
    </w:p>
    <w:p w:rsidR="00661664" w:rsidRDefault="00FC7CD9" w:rsidP="007521CE">
      <w:pPr>
        <w:numPr>
          <w:ilvl w:val="0"/>
          <w:numId w:val="19"/>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 xml:space="preserve">Is the contact point for other </w:t>
      </w:r>
      <w:proofErr w:type="gramStart"/>
      <w:r>
        <w:rPr>
          <w:rFonts w:ascii="Tahoma" w:eastAsia="Tahoma" w:hAnsi="Tahoma" w:cs="Tahoma"/>
          <w:color w:val="000000"/>
          <w:sz w:val="24"/>
          <w:szCs w:val="24"/>
        </w:rPr>
        <w:t>Governors.</w:t>
      </w:r>
      <w:proofErr w:type="gramEnd"/>
    </w:p>
    <w:p w:rsidR="00661664" w:rsidRDefault="00FC7CD9" w:rsidP="007521CE">
      <w:pPr>
        <w:numPr>
          <w:ilvl w:val="0"/>
          <w:numId w:val="19"/>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Has ensured all governors have completed appropriate safeguarding training and checks</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Beam Trust recognises the need to attend Child Protection Case Conferences or to send a written report if attendance is not possible.  The appropriate member(s) of staff would attend.  If this is not the Designated Safeguarding Lead an update on the outcome would be given to the DSL on return to school.</w:t>
      </w:r>
    </w:p>
    <w:p w:rsidR="000866D3" w:rsidRDefault="000866D3" w:rsidP="007521CE">
      <w:pPr>
        <w:pStyle w:val="Heading2"/>
        <w:spacing w:before="0" w:after="0" w:line="360" w:lineRule="auto"/>
        <w:ind w:left="0" w:firstLine="0"/>
        <w:rPr>
          <w:rFonts w:ascii="Tahoma" w:eastAsia="Tahoma" w:hAnsi="Tahoma" w:cs="Tahoma"/>
          <w:b w:val="0"/>
          <w:smallCaps w:val="0"/>
          <w:color w:val="000000"/>
          <w:sz w:val="24"/>
          <w:szCs w:val="24"/>
        </w:rPr>
      </w:pPr>
      <w:bookmarkStart w:id="52" w:name="_46r0co2" w:colFirst="0" w:colLast="0"/>
      <w:bookmarkEnd w:id="52"/>
    </w:p>
    <w:p w:rsidR="00661664"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28. TRAINING</w:t>
      </w:r>
    </w:p>
    <w:p w:rsidR="000866D3" w:rsidRPr="000866D3" w:rsidRDefault="000866D3"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All governors need to attend appropriate training.</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All staff need to complete safeguarding training every year.</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safeguarding leads need updating every year and must attend additional multi agency training and DSL network meetings in order to ensure the school works well with partner agencies to safeguard children.</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We will ensure that staff and other appropriate adults attend training relevant to their role.  Staff are kept informed of current Child Protection issues through staff meetings and emails.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DSL is available to support staff if there are concerns or queries about Child Protection.</w:t>
      </w:r>
    </w:p>
    <w:p w:rsidR="000866D3" w:rsidRDefault="000866D3" w:rsidP="007521CE">
      <w:pPr>
        <w:pStyle w:val="Heading2"/>
        <w:spacing w:before="0" w:after="0" w:line="360" w:lineRule="auto"/>
        <w:ind w:left="0" w:firstLine="0"/>
        <w:rPr>
          <w:rFonts w:ascii="Tahoma" w:eastAsia="Tahoma" w:hAnsi="Tahoma" w:cs="Tahoma"/>
          <w:b w:val="0"/>
          <w:smallCaps w:val="0"/>
          <w:color w:val="000000"/>
          <w:sz w:val="24"/>
          <w:szCs w:val="24"/>
        </w:rPr>
      </w:pPr>
      <w:bookmarkStart w:id="53" w:name="_2lwamvv" w:colFirst="0" w:colLast="0"/>
      <w:bookmarkEnd w:id="53"/>
    </w:p>
    <w:p w:rsidR="00661664"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 xml:space="preserve">29. LISTENING TO AND RESPONDING TO CHILDREN </w:t>
      </w:r>
    </w:p>
    <w:p w:rsidR="000866D3" w:rsidRPr="000866D3" w:rsidRDefault="000866D3"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Where it is believed that a child is suffering from, or is at risk of, significant harm, we will follow the procedures set out in documents produced by Warrington’s Safeguarding Partnership.</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32"/>
        </w:numPr>
        <w:pBdr>
          <w:top w:val="nil"/>
          <w:left w:val="nil"/>
          <w:bottom w:val="nil"/>
          <w:right w:val="nil"/>
          <w:between w:val="nil"/>
        </w:pBdr>
        <w:spacing w:after="0" w:line="360" w:lineRule="auto"/>
        <w:ind w:left="0" w:firstLine="0"/>
        <w:jc w:val="both"/>
        <w:rPr>
          <w:rFonts w:ascii="Tahoma" w:eastAsia="Tahoma" w:hAnsi="Tahoma" w:cs="Tahoma"/>
          <w:color w:val="000000"/>
          <w:sz w:val="24"/>
          <w:szCs w:val="24"/>
        </w:rPr>
      </w:pPr>
      <w:r>
        <w:rPr>
          <w:rFonts w:ascii="Tahoma" w:eastAsia="Tahoma" w:hAnsi="Tahoma" w:cs="Tahoma"/>
          <w:color w:val="000000"/>
          <w:sz w:val="24"/>
          <w:szCs w:val="24"/>
        </w:rPr>
        <w:t xml:space="preserve">Effective safeguarding systems are child centred, failings in safeguarding systems are too often the result of losing sight of the needs and views of the children </w:t>
      </w:r>
      <w:r>
        <w:rPr>
          <w:rFonts w:ascii="Tahoma" w:eastAsia="Tahoma" w:hAnsi="Tahoma" w:cs="Tahoma"/>
          <w:color w:val="000000"/>
          <w:sz w:val="24"/>
          <w:szCs w:val="24"/>
        </w:rPr>
        <w:lastRenderedPageBreak/>
        <w:t>within them, or placing the interests of adults (potentially the child’s parents) ahead of the needs of children.</w:t>
      </w:r>
    </w:p>
    <w:p w:rsidR="00661664" w:rsidRDefault="00FC7CD9" w:rsidP="007521CE">
      <w:pPr>
        <w:numPr>
          <w:ilvl w:val="0"/>
          <w:numId w:val="32"/>
        </w:numPr>
        <w:pBdr>
          <w:top w:val="nil"/>
          <w:left w:val="nil"/>
          <w:bottom w:val="nil"/>
          <w:right w:val="nil"/>
          <w:between w:val="nil"/>
        </w:pBdr>
        <w:spacing w:after="0" w:line="360" w:lineRule="auto"/>
        <w:ind w:left="0" w:firstLine="0"/>
        <w:jc w:val="both"/>
        <w:rPr>
          <w:rFonts w:ascii="Tahoma" w:eastAsia="Tahoma" w:hAnsi="Tahoma" w:cs="Tahoma"/>
          <w:color w:val="000000"/>
          <w:sz w:val="24"/>
          <w:szCs w:val="24"/>
        </w:rPr>
      </w:pPr>
      <w:r>
        <w:rPr>
          <w:rFonts w:ascii="Tahoma" w:eastAsia="Tahoma" w:hAnsi="Tahoma" w:cs="Tahoma"/>
          <w:color w:val="000000"/>
          <w:sz w:val="24"/>
          <w:szCs w:val="24"/>
        </w:rPr>
        <w:t>Children want to be respected, their views to be heard, to have stable relationships with professionals built on trust and for consistent support provided for their individual needs. This should guide the behaviour of professionals.</w:t>
      </w:r>
    </w:p>
    <w:p w:rsidR="00661664" w:rsidRDefault="00FC7CD9" w:rsidP="007521CE">
      <w:pPr>
        <w:numPr>
          <w:ilvl w:val="0"/>
          <w:numId w:val="32"/>
        </w:numPr>
        <w:pBdr>
          <w:top w:val="nil"/>
          <w:left w:val="nil"/>
          <w:bottom w:val="nil"/>
          <w:right w:val="nil"/>
          <w:between w:val="nil"/>
        </w:pBdr>
        <w:spacing w:after="0" w:line="360" w:lineRule="auto"/>
        <w:ind w:left="0" w:firstLine="0"/>
        <w:jc w:val="both"/>
        <w:rPr>
          <w:rFonts w:ascii="Tahoma" w:eastAsia="Tahoma" w:hAnsi="Tahoma" w:cs="Tahoma"/>
          <w:color w:val="000000"/>
          <w:sz w:val="24"/>
          <w:szCs w:val="24"/>
        </w:rPr>
      </w:pPr>
      <w:r>
        <w:rPr>
          <w:rFonts w:ascii="Tahoma" w:eastAsia="Tahoma" w:hAnsi="Tahoma" w:cs="Tahoma"/>
          <w:color w:val="000000"/>
          <w:sz w:val="24"/>
          <w:szCs w:val="24"/>
        </w:rPr>
        <w:t>Anyone working with children should see and speak to the child; listen to what they say; take their views seriously; and work with them collaboratively when deciding how to support their needs.</w:t>
      </w:r>
    </w:p>
    <w:p w:rsidR="00661664" w:rsidRDefault="00FC7CD9" w:rsidP="007521CE">
      <w:pPr>
        <w:numPr>
          <w:ilvl w:val="0"/>
          <w:numId w:val="32"/>
        </w:numPr>
        <w:pBdr>
          <w:top w:val="nil"/>
          <w:left w:val="nil"/>
          <w:bottom w:val="nil"/>
          <w:right w:val="nil"/>
          <w:between w:val="nil"/>
        </w:pBdr>
        <w:spacing w:after="0" w:line="360" w:lineRule="auto"/>
        <w:ind w:left="0" w:firstLine="0"/>
        <w:jc w:val="both"/>
        <w:rPr>
          <w:rFonts w:ascii="Tahoma" w:eastAsia="Tahoma" w:hAnsi="Tahoma" w:cs="Tahoma"/>
          <w:color w:val="000000"/>
          <w:sz w:val="24"/>
          <w:szCs w:val="24"/>
        </w:rPr>
      </w:pPr>
      <w:r>
        <w:rPr>
          <w:rFonts w:ascii="Tahoma" w:eastAsia="Tahoma" w:hAnsi="Tahoma" w:cs="Tahoma"/>
          <w:color w:val="000000"/>
          <w:sz w:val="24"/>
          <w:szCs w:val="24"/>
        </w:rPr>
        <w:t>Whilst professionals cannot promise confidentiality, they must do the right thing in all cases. No child or group of children must be treated any less favourably than others in being able to access effective services which meet their particular needs; which includes child protection action and the offer of ‘early help’.</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661664" w:rsidRDefault="00FC7CD9" w:rsidP="007521CE">
      <w:pPr>
        <w:pStyle w:val="Heading2"/>
        <w:spacing w:before="0" w:after="0" w:line="360" w:lineRule="auto"/>
        <w:ind w:left="0" w:firstLine="0"/>
        <w:rPr>
          <w:rFonts w:ascii="Tahoma" w:eastAsia="Tahoma" w:hAnsi="Tahoma" w:cs="Tahoma"/>
        </w:rPr>
      </w:pPr>
      <w:bookmarkStart w:id="54" w:name="_111kx3o" w:colFirst="0" w:colLast="0"/>
      <w:bookmarkEnd w:id="54"/>
      <w:r>
        <w:rPr>
          <w:rFonts w:ascii="Tahoma" w:eastAsia="Tahoma" w:hAnsi="Tahoma" w:cs="Tahoma"/>
        </w:rPr>
        <w:t>30. RECORD KEEPING PROCEDURE</w:t>
      </w:r>
    </w:p>
    <w:p w:rsidR="000866D3" w:rsidRPr="000866D3" w:rsidRDefault="000866D3"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Well-kept records are essential to good child protection practice.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KCSIE (2024) states: All concerns, discussions and decisions made, and the reasons for those decisions, should be recorded in writing. Information should be kept confidential and stored securely. It is good practice to keep concerns and referrals in a separate child protection file for each child.</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Records should include:</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 A clear and comprehensive summary of the concern; </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 Details of how the concern was followed up and resolved; </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A note of any action taken, decisions reached and the outcome.</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If in doubt about recording requirements, staff should discuss with the designated safeguarding lead (or deputy). </w:t>
      </w:r>
    </w:p>
    <w:p w:rsidR="00661664" w:rsidRDefault="00661664" w:rsidP="007521CE">
      <w:pPr>
        <w:pBdr>
          <w:top w:val="nil"/>
          <w:left w:val="nil"/>
          <w:bottom w:val="nil"/>
          <w:right w:val="nil"/>
          <w:between w:val="nil"/>
        </w:pBdr>
        <w:spacing w:after="0" w:line="360" w:lineRule="auto"/>
        <w:jc w:val="both"/>
        <w:rPr>
          <w:rFonts w:ascii="Tahoma" w:eastAsia="Tahoma" w:hAnsi="Tahoma" w:cs="Tahoma"/>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lastRenderedPageBreak/>
        <w:t xml:space="preserve">A record of concern, suspicion or allegation should be made at the time or as soon as possible after the event. It is not usually advisable to make a written record whilst a child is disclosing abuse, as it may deter the child from speaking. However, it is important that events are recorded in the child’s own words and as soon as possible, to ensure absolute accuracy. Records should be factual, using the child’s own words in cases where a disclosure is made. Professional opinion can be given, but needs to be supported by stating the facts and observations upon which the opinions are based. It is important to remember that what is recorded can be shared with all appropriate agencies and potentially the child’s parents. (Except where doing so, would place a child at risk of significant harm in the case of parents (See DES circular 17/89)). </w:t>
      </w:r>
    </w:p>
    <w:p w:rsidR="00661664" w:rsidRDefault="00661664" w:rsidP="007521CE">
      <w:pPr>
        <w:pBdr>
          <w:top w:val="nil"/>
          <w:left w:val="nil"/>
          <w:bottom w:val="nil"/>
          <w:right w:val="nil"/>
          <w:between w:val="nil"/>
        </w:pBdr>
        <w:spacing w:after="0" w:line="360" w:lineRule="auto"/>
        <w:jc w:val="both"/>
        <w:rPr>
          <w:rFonts w:ascii="Tahoma" w:eastAsia="Tahoma" w:hAnsi="Tahoma" w:cs="Tahoma"/>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All records should be dated and signed with the name of the signatory clearly printed and filed in chronological order. All recorded child protection concerns must be passed to the DSL. Following completion of a log on CPOMS the DSL will need to make a professional judgement about what action needs to be taken. </w:t>
      </w:r>
    </w:p>
    <w:p w:rsidR="00661664" w:rsidRDefault="00661664" w:rsidP="007521CE">
      <w:pPr>
        <w:pBdr>
          <w:top w:val="nil"/>
          <w:left w:val="nil"/>
          <w:bottom w:val="nil"/>
          <w:right w:val="nil"/>
          <w:between w:val="nil"/>
        </w:pBdr>
        <w:spacing w:after="0" w:line="360" w:lineRule="auto"/>
        <w:jc w:val="both"/>
        <w:rPr>
          <w:rFonts w:ascii="Tahoma" w:eastAsia="Tahoma" w:hAnsi="Tahoma" w:cs="Tahoma"/>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 xml:space="preserve">All records of child protection concerns, disclosures or allegations are to be treated as sensitive information and should be kept together securely and separately from the child’s general school records. Schools should comply with their own ‘Retention of records policy’ which has been updated to comply with GDPR (May 2018). </w:t>
      </w:r>
    </w:p>
    <w:p w:rsidR="00661664" w:rsidRDefault="00661664" w:rsidP="007521CE">
      <w:pPr>
        <w:pBdr>
          <w:top w:val="nil"/>
          <w:left w:val="nil"/>
          <w:bottom w:val="nil"/>
          <w:right w:val="nil"/>
          <w:between w:val="nil"/>
        </w:pBdr>
        <w:spacing w:after="0" w:line="360" w:lineRule="auto"/>
        <w:jc w:val="both"/>
        <w:rPr>
          <w:rFonts w:ascii="Tahoma" w:eastAsia="Tahoma" w:hAnsi="Tahoma" w:cs="Tahoma"/>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sz w:val="24"/>
          <w:szCs w:val="24"/>
        </w:rPr>
      </w:pPr>
      <w:r>
        <w:rPr>
          <w:rFonts w:ascii="Tahoma" w:eastAsia="Tahoma" w:hAnsi="Tahoma" w:cs="Tahoma"/>
          <w:sz w:val="24"/>
          <w:szCs w:val="24"/>
        </w:rPr>
        <w:t>When a child changes school, a copy of the child protection file should be sent to the new school, directed to the receiving school’s DSL. Primary schools must ensure that they gain a receipt to evidence this transfer of confidential and sensitive information</w:t>
      </w:r>
    </w:p>
    <w:p w:rsidR="00661664" w:rsidRDefault="00FC7CD9" w:rsidP="007521CE">
      <w:pPr>
        <w:shd w:val="clear" w:color="auto" w:fill="FFFFFF"/>
        <w:spacing w:after="0" w:line="360" w:lineRule="auto"/>
        <w:rPr>
          <w:rFonts w:ascii="Tahoma" w:eastAsia="Tahoma" w:hAnsi="Tahoma" w:cs="Tahoma"/>
          <w:sz w:val="24"/>
          <w:szCs w:val="24"/>
        </w:rPr>
      </w:pPr>
      <w:r>
        <w:rPr>
          <w:rFonts w:ascii="Tahoma" w:eastAsia="Tahoma" w:hAnsi="Tahoma" w:cs="Tahoma"/>
          <w:sz w:val="24"/>
          <w:szCs w:val="24"/>
        </w:rPr>
        <w:t>Schools no longer have the obligation to preserve records for the Independent Inquiry into Child Sexual Abuse (IICSA)</w:t>
      </w:r>
    </w:p>
    <w:p w:rsidR="000866D3" w:rsidRDefault="000866D3" w:rsidP="007521CE">
      <w:pPr>
        <w:pStyle w:val="Heading2"/>
        <w:spacing w:before="0" w:after="0" w:line="360" w:lineRule="auto"/>
        <w:ind w:left="0" w:firstLine="0"/>
        <w:rPr>
          <w:rFonts w:ascii="Tahoma" w:eastAsia="Tahoma" w:hAnsi="Tahoma" w:cs="Tahoma"/>
          <w:b w:val="0"/>
          <w:smallCaps w:val="0"/>
          <w:sz w:val="24"/>
          <w:szCs w:val="24"/>
        </w:rPr>
      </w:pPr>
      <w:bookmarkStart w:id="55" w:name="_3l18frh" w:colFirst="0" w:colLast="0"/>
      <w:bookmarkEnd w:id="55"/>
    </w:p>
    <w:p w:rsidR="00661664"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31. CONFIDENTIALITY</w:t>
      </w:r>
    </w:p>
    <w:p w:rsidR="000866D3" w:rsidRPr="000866D3" w:rsidRDefault="000866D3"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u w:val="single"/>
        </w:rPr>
        <w:t>Staff are trained to never promise confidentiality to a child.</w:t>
      </w:r>
      <w:r>
        <w:rPr>
          <w:rFonts w:ascii="Tahoma" w:eastAsia="Tahoma" w:hAnsi="Tahoma" w:cs="Tahoma"/>
          <w:color w:val="000000"/>
          <w:sz w:val="24"/>
          <w:szCs w:val="24"/>
        </w:rPr>
        <w:t xml:space="preserve">  If the child decides not to share the confidence with the teacher the latter should still pass on any concerns </w:t>
      </w:r>
      <w:r>
        <w:rPr>
          <w:rFonts w:ascii="Tahoma" w:eastAsia="Tahoma" w:hAnsi="Tahoma" w:cs="Tahoma"/>
          <w:color w:val="000000"/>
          <w:sz w:val="24"/>
          <w:szCs w:val="24"/>
        </w:rPr>
        <w:lastRenderedPageBreak/>
        <w:t>he/she might have had, to the Designated Safeguarding Lead, as a result of the initial conversation e.g. a child with obvious, visible bruising.  If the child does share information of a Child Protection nature the child should be informed that the teacher would have to pass the information on to the Designated Safeguarding Lead.</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Designated Safeguarding Lead, having read the information, will discuss the contents with the child in question and will then either seek advice from Social Services, make a referral to Social Services under Child Protection procedures and/or seek clarification from parents as appropriate.</w:t>
      </w:r>
    </w:p>
    <w:p w:rsidR="000866D3" w:rsidRDefault="000866D3" w:rsidP="007521CE">
      <w:pPr>
        <w:pStyle w:val="Heading2"/>
        <w:spacing w:before="0" w:after="0" w:line="360" w:lineRule="auto"/>
        <w:ind w:left="0" w:firstLine="0"/>
        <w:rPr>
          <w:rFonts w:ascii="Tahoma" w:eastAsia="Tahoma" w:hAnsi="Tahoma" w:cs="Tahoma"/>
          <w:b w:val="0"/>
          <w:smallCaps w:val="0"/>
          <w:color w:val="000000"/>
          <w:sz w:val="24"/>
          <w:szCs w:val="24"/>
        </w:rPr>
      </w:pPr>
      <w:bookmarkStart w:id="56" w:name="_206ipza" w:colFirst="0" w:colLast="0"/>
      <w:bookmarkEnd w:id="56"/>
    </w:p>
    <w:p w:rsidR="00661664"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32. REFERRAL – PROCEDURES</w:t>
      </w:r>
    </w:p>
    <w:p w:rsidR="000866D3" w:rsidRPr="000866D3" w:rsidRDefault="000866D3"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Procedures to follow if a member of staff is concerned about the welfare or safety of a child;</w:t>
      </w:r>
    </w:p>
    <w:p w:rsidR="00661664" w:rsidRDefault="00661664">
      <w:pPr>
        <w:jc w:val="center"/>
        <w:rPr>
          <w:rFonts w:ascii="Arial" w:eastAsia="Arial" w:hAnsi="Arial" w:cs="Arial"/>
        </w:rPr>
      </w:pPr>
    </w:p>
    <w:p w:rsidR="00661664" w:rsidRDefault="00FC7CD9">
      <w:pPr>
        <w:jc w:val="center"/>
        <w:rPr>
          <w:rFonts w:ascii="Tahoma" w:eastAsia="Tahoma" w:hAnsi="Tahoma" w:cs="Tahoma"/>
          <w:b/>
          <w:sz w:val="28"/>
          <w:szCs w:val="28"/>
        </w:rPr>
      </w:pPr>
      <w:r>
        <w:rPr>
          <w:rFonts w:ascii="Tahoma" w:eastAsia="Tahoma" w:hAnsi="Tahoma" w:cs="Tahoma"/>
          <w:b/>
          <w:sz w:val="28"/>
          <w:szCs w:val="28"/>
        </w:rPr>
        <w:t>Child Protection Process</w:t>
      </w:r>
      <w:r>
        <w:rPr>
          <w:noProof/>
        </w:rPr>
        <mc:AlternateContent>
          <mc:Choice Requires="wps">
            <w:drawing>
              <wp:anchor distT="0" distB="0" distL="114300" distR="114300" simplePos="0" relativeHeight="251660288" behindDoc="0" locked="0" layoutInCell="1" hidden="0" allowOverlap="1">
                <wp:simplePos x="0" y="0"/>
                <wp:positionH relativeFrom="column">
                  <wp:posOffset>342900</wp:posOffset>
                </wp:positionH>
                <wp:positionV relativeFrom="paragraph">
                  <wp:posOffset>190500</wp:posOffset>
                </wp:positionV>
                <wp:extent cx="4933950" cy="603250"/>
                <wp:effectExtent l="0" t="0" r="0" b="0"/>
                <wp:wrapNone/>
                <wp:docPr id="32" name="Rectangle 32"/>
                <wp:cNvGraphicFramePr/>
                <a:graphic xmlns:a="http://schemas.openxmlformats.org/drawingml/2006/main">
                  <a:graphicData uri="http://schemas.microsoft.com/office/word/2010/wordprocessingShape">
                    <wps:wsp>
                      <wps:cNvSpPr/>
                      <wps:spPr>
                        <a:xfrm>
                          <a:off x="2898075" y="3497425"/>
                          <a:ext cx="4895850" cy="56515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jc w:val="center"/>
                              <w:textDirection w:val="btLr"/>
                            </w:pPr>
                            <w:r>
                              <w:rPr>
                                <w:rFonts w:ascii="Arial" w:eastAsia="Arial" w:hAnsi="Arial" w:cs="Arial"/>
                                <w:color w:val="000000"/>
                              </w:rPr>
                              <w:t>Disclosure of abuse from a child or reported about a child.</w:t>
                            </w:r>
                          </w:p>
                          <w:p w:rsidR="00D03569" w:rsidRDefault="00D03569">
                            <w:pPr>
                              <w:spacing w:line="275" w:lineRule="auto"/>
                              <w:jc w:val="center"/>
                              <w:textDirection w:val="btLr"/>
                            </w:pPr>
                            <w:r>
                              <w:rPr>
                                <w:rFonts w:ascii="Arial" w:eastAsia="Arial" w:hAnsi="Arial" w:cs="Arial"/>
                                <w:color w:val="000000"/>
                              </w:rPr>
                              <w:t>Child suffering or likely to suffer significant harm.</w:t>
                            </w:r>
                          </w:p>
                        </w:txbxContent>
                      </wps:txbx>
                      <wps:bodyPr spcFirstLastPara="1" wrap="square" lIns="91425" tIns="45700" rIns="91425" bIns="45700" anchor="t" anchorCtr="0">
                        <a:noAutofit/>
                      </wps:bodyPr>
                    </wps:wsp>
                  </a:graphicData>
                </a:graphic>
              </wp:anchor>
            </w:drawing>
          </mc:Choice>
          <mc:Fallback>
            <w:pict>
              <v:rect id="Rectangle 32" o:spid="_x0000_s1056" style="position:absolute;left:0;text-align:left;margin-left:27pt;margin-top:15pt;width:388.5pt;height: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">
                <v:stroke startarrowwidth="narrow" startarrowlength="short" endarrowwidth="narrow" endarrowlength="short" joinstyle="round"/>
                <v:textbox inset="2.53958mm,1.2694mm,2.53958mm,1.2694mm">
                  <w:txbxContent>
                    <w:p w:rsidR="00D03569" w:rsidRDefault="00D03569">
                      <w:pPr>
                        <w:spacing w:line="275" w:lineRule="auto"/>
                        <w:jc w:val="center"/>
                        <w:textDirection w:val="btLr"/>
                      </w:pPr>
                      <w:r>
                        <w:rPr>
                          <w:rFonts w:ascii="Arial" w:eastAsia="Arial" w:hAnsi="Arial" w:cs="Arial"/>
                          <w:color w:val="000000"/>
                        </w:rPr>
                        <w:t>Disclosure of abuse from a child or reported about a child.</w:t>
                      </w:r>
                    </w:p>
                    <w:p w:rsidR="00D03569" w:rsidRDefault="00D03569">
                      <w:pPr>
                        <w:spacing w:line="275" w:lineRule="auto"/>
                        <w:jc w:val="center"/>
                        <w:textDirection w:val="btLr"/>
                      </w:pPr>
                      <w:r>
                        <w:rPr>
                          <w:rFonts w:ascii="Arial" w:eastAsia="Arial" w:hAnsi="Arial" w:cs="Arial"/>
                          <w:color w:val="000000"/>
                        </w:rPr>
                        <w:t>Child suffering or likely to suffer significant harm.</w:t>
                      </w:r>
                    </w:p>
                  </w:txbxContent>
                </v:textbox>
              </v:rect>
            </w:pict>
          </mc:Fallback>
        </mc:AlternateContent>
      </w:r>
    </w:p>
    <w:p w:rsidR="00661664" w:rsidRDefault="00661664">
      <w:pPr>
        <w:rPr>
          <w:rFonts w:ascii="Arial" w:eastAsia="Arial" w:hAnsi="Arial" w:cs="Arial"/>
        </w:rPr>
      </w:pPr>
    </w:p>
    <w:p w:rsidR="00661664" w:rsidRDefault="00FC7CD9">
      <w:pPr>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simplePos x="0" y="0"/>
                <wp:positionH relativeFrom="column">
                  <wp:posOffset>-431799</wp:posOffset>
                </wp:positionH>
                <wp:positionV relativeFrom="paragraph">
                  <wp:posOffset>342900</wp:posOffset>
                </wp:positionV>
                <wp:extent cx="6391275" cy="1143000"/>
                <wp:effectExtent l="0" t="0" r="0" b="0"/>
                <wp:wrapNone/>
                <wp:docPr id="33" name="Rectangle 33"/>
                <wp:cNvGraphicFramePr/>
                <a:graphic xmlns:a="http://schemas.openxmlformats.org/drawingml/2006/main">
                  <a:graphicData uri="http://schemas.microsoft.com/office/word/2010/wordprocessingShape">
                    <wps:wsp>
                      <wps:cNvSpPr/>
                      <wps:spPr>
                        <a:xfrm>
                          <a:off x="2169413" y="3227550"/>
                          <a:ext cx="6353175" cy="11049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after="0" w:line="240" w:lineRule="auto"/>
                              <w:ind w:left="720" w:firstLine="2520"/>
                              <w:textDirection w:val="btLr"/>
                            </w:pPr>
                            <w:r>
                              <w:rPr>
                                <w:rFonts w:ascii="Arial" w:eastAsia="Arial" w:hAnsi="Arial" w:cs="Arial"/>
                                <w:color w:val="000000"/>
                              </w:rPr>
                              <w:t>Don’t interrogate but can ask open questions (Who? What? When? Why? How?) for clarification</w:t>
                            </w:r>
                          </w:p>
                          <w:p w:rsidR="00D03569" w:rsidRDefault="00D03569">
                            <w:pPr>
                              <w:spacing w:after="0" w:line="240" w:lineRule="auto"/>
                              <w:ind w:left="720" w:firstLine="2520"/>
                              <w:textDirection w:val="btLr"/>
                            </w:pPr>
                            <w:r>
                              <w:rPr>
                                <w:rFonts w:ascii="Arial" w:eastAsia="Arial" w:hAnsi="Arial" w:cs="Arial"/>
                                <w:color w:val="000000"/>
                              </w:rPr>
                              <w:t>Don’t  agree to secrecy</w:t>
                            </w:r>
                          </w:p>
                          <w:p w:rsidR="00D03569" w:rsidRDefault="00D03569">
                            <w:pPr>
                              <w:spacing w:after="0" w:line="240" w:lineRule="auto"/>
                              <w:ind w:left="720" w:firstLine="2520"/>
                              <w:textDirection w:val="btLr"/>
                            </w:pPr>
                            <w:r>
                              <w:rPr>
                                <w:rFonts w:ascii="Arial" w:eastAsia="Arial" w:hAnsi="Arial" w:cs="Arial"/>
                                <w:color w:val="000000"/>
                              </w:rPr>
                              <w:t>Refer to DSL</w:t>
                            </w:r>
                          </w:p>
                          <w:p w:rsidR="00D03569" w:rsidRDefault="00D03569">
                            <w:pPr>
                              <w:spacing w:after="0" w:line="240" w:lineRule="auto"/>
                              <w:ind w:left="720" w:firstLine="2520"/>
                              <w:textDirection w:val="btLr"/>
                            </w:pPr>
                            <w:r>
                              <w:rPr>
                                <w:rFonts w:ascii="Arial" w:eastAsia="Arial" w:hAnsi="Arial" w:cs="Arial"/>
                                <w:color w:val="000000"/>
                              </w:rPr>
                              <w:t>Record what was actually said and what happened. Don’t interpret</w:t>
                            </w:r>
                          </w:p>
                        </w:txbxContent>
                      </wps:txbx>
                      <wps:bodyPr spcFirstLastPara="1" wrap="square" lIns="91425" tIns="45700" rIns="91425" bIns="45700" anchor="t" anchorCtr="0">
                        <a:noAutofit/>
                      </wps:bodyPr>
                    </wps:wsp>
                  </a:graphicData>
                </a:graphic>
              </wp:anchor>
            </w:drawing>
          </mc:Choice>
          <mc:Fallback>
            <w:pict>
              <v:rect id="Rectangle 33" o:spid="_x0000_s1057" style="position:absolute;margin-left:-34pt;margin-top:27pt;width:503.25pt;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">
                <v:stroke startarrowwidth="narrow" startarrowlength="short" endarrowwidth="narrow" endarrowlength="short" joinstyle="round"/>
                <v:textbox inset="2.53958mm,1.2694mm,2.53958mm,1.2694mm">
                  <w:txbxContent>
                    <w:p w:rsidR="00D03569" w:rsidRDefault="00D03569">
                      <w:pPr>
                        <w:spacing w:after="0" w:line="240" w:lineRule="auto"/>
                        <w:ind w:left="720" w:firstLine="2520"/>
                        <w:textDirection w:val="btLr"/>
                      </w:pPr>
                      <w:r>
                        <w:rPr>
                          <w:rFonts w:ascii="Arial" w:eastAsia="Arial" w:hAnsi="Arial" w:cs="Arial"/>
                          <w:color w:val="000000"/>
                        </w:rPr>
                        <w:t>Don’t interrogate but can ask open questions (Who? What? When? Why? How?) for clarification</w:t>
                      </w:r>
                    </w:p>
                    <w:p w:rsidR="00D03569" w:rsidRDefault="00D03569">
                      <w:pPr>
                        <w:spacing w:after="0" w:line="240" w:lineRule="auto"/>
                        <w:ind w:left="720" w:firstLine="2520"/>
                        <w:textDirection w:val="btLr"/>
                      </w:pPr>
                      <w:r>
                        <w:rPr>
                          <w:rFonts w:ascii="Arial" w:eastAsia="Arial" w:hAnsi="Arial" w:cs="Arial"/>
                          <w:color w:val="000000"/>
                        </w:rPr>
                        <w:t>Don’t  agree to secrecy</w:t>
                      </w:r>
                    </w:p>
                    <w:p w:rsidR="00D03569" w:rsidRDefault="00D03569">
                      <w:pPr>
                        <w:spacing w:after="0" w:line="240" w:lineRule="auto"/>
                        <w:ind w:left="720" w:firstLine="2520"/>
                        <w:textDirection w:val="btLr"/>
                      </w:pPr>
                      <w:r>
                        <w:rPr>
                          <w:rFonts w:ascii="Arial" w:eastAsia="Arial" w:hAnsi="Arial" w:cs="Arial"/>
                          <w:color w:val="000000"/>
                        </w:rPr>
                        <w:t>Refer to DSL</w:t>
                      </w:r>
                    </w:p>
                    <w:p w:rsidR="00D03569" w:rsidRDefault="00D03569">
                      <w:pPr>
                        <w:spacing w:after="0" w:line="240" w:lineRule="auto"/>
                        <w:ind w:left="720" w:firstLine="2520"/>
                        <w:textDirection w:val="btLr"/>
                      </w:pPr>
                      <w:r>
                        <w:rPr>
                          <w:rFonts w:ascii="Arial" w:eastAsia="Arial" w:hAnsi="Arial" w:cs="Arial"/>
                          <w:color w:val="000000"/>
                        </w:rPr>
                        <w:t>Record what was actually said and what happened. Don’t interpret</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FC7CD9">
      <w:pPr>
        <w:jc w:val="both"/>
        <w:rPr>
          <w:rFonts w:ascii="Arial" w:eastAsia="Arial" w:hAnsi="Arial" w:cs="Arial"/>
        </w:rPr>
      </w:pPr>
      <w:r>
        <w:rPr>
          <w:noProof/>
        </w:rPr>
        <mc:AlternateContent>
          <mc:Choice Requires="wpg">
            <w:drawing>
              <wp:anchor distT="0" distB="0" distL="114300" distR="114300" simplePos="0" relativeHeight="251662336" behindDoc="0" locked="0" layoutInCell="1" hidden="0" allowOverlap="1">
                <wp:simplePos x="0" y="0"/>
                <wp:positionH relativeFrom="column">
                  <wp:posOffset>241300</wp:posOffset>
                </wp:positionH>
                <wp:positionV relativeFrom="paragraph">
                  <wp:posOffset>228600</wp:posOffset>
                </wp:positionV>
                <wp:extent cx="25400" cy="239395"/>
                <wp:effectExtent l="0" t="0" r="0" b="0"/>
                <wp:wrapNone/>
                <wp:docPr id="34" name="Straight Arrow Connector 34"/>
                <wp:cNvGraphicFramePr/>
                <a:graphic xmlns:a="http://schemas.openxmlformats.org/drawingml/2006/main">
                  <a:graphicData uri="http://schemas.microsoft.com/office/word/2010/wordprocessingShape">
                    <wps:wsp>
                      <wps:cNvCnPr/>
                      <wps:spPr>
                        <a:xfrm>
                          <a:off x="5346000" y="3660303"/>
                          <a:ext cx="0" cy="23939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241300</wp:posOffset>
                </wp:positionH>
                <wp:positionV relativeFrom="paragraph">
                  <wp:posOffset>228600</wp:posOffset>
                </wp:positionV>
                <wp:extent cx="25400" cy="239395"/>
                <wp:effectExtent b="0" l="0" r="0" t="0"/>
                <wp:wrapNone/>
                <wp:docPr id="4" name="image4.png"/>
                <a:graphic>
                  <a:graphicData uri="http://schemas.openxmlformats.org/drawingml/2006/picture">
                    <pic:pic>
                      <pic:nvPicPr>
                        <pic:cNvPr id="0" name="image4.png"/>
                        <pic:cNvPicPr preferRelativeResize="0"/>
                      </pic:nvPicPr>
                      <pic:blipFill>
                        <a:blip r:embed="rId43"/>
                        <a:srcRect/>
                        <a:stretch>
                          <a:fillRect/>
                        </a:stretch>
                      </pic:blipFill>
                      <pic:spPr>
                        <a:xfrm>
                          <a:off x="0" y="0"/>
                          <a:ext cx="25400" cy="239395"/>
                        </a:xfrm>
                        <a:prstGeom prst="rect"/>
                        <a:ln/>
                      </pic:spPr>
                    </pic:pic>
                  </a:graphicData>
                </a:graphic>
              </wp:anchor>
            </w:drawing>
          </mc:Fallback>
        </mc:AlternateContent>
      </w: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63360" behindDoc="0" locked="0" layoutInCell="1" hidden="0" allowOverlap="1">
                <wp:simplePos x="0" y="0"/>
                <wp:positionH relativeFrom="column">
                  <wp:posOffset>4660900</wp:posOffset>
                </wp:positionH>
                <wp:positionV relativeFrom="paragraph">
                  <wp:posOffset>0</wp:posOffset>
                </wp:positionV>
                <wp:extent cx="1533525" cy="771525"/>
                <wp:effectExtent l="0" t="0" r="0" b="0"/>
                <wp:wrapNone/>
                <wp:docPr id="35" name="Rectangle 35"/>
                <wp:cNvGraphicFramePr/>
                <a:graphic xmlns:a="http://schemas.openxmlformats.org/drawingml/2006/main">
                  <a:graphicData uri="http://schemas.microsoft.com/office/word/2010/wordprocessingShape">
                    <wps:wsp>
                      <wps:cNvSpPr/>
                      <wps:spPr>
                        <a:xfrm>
                          <a:off x="4584000" y="3399000"/>
                          <a:ext cx="1524000" cy="762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jc w:val="center"/>
                              <w:textDirection w:val="btLr"/>
                            </w:pPr>
                            <w:r>
                              <w:rPr>
                                <w:rFonts w:ascii="Arial" w:eastAsia="Arial" w:hAnsi="Arial" w:cs="Arial"/>
                                <w:color w:val="000000"/>
                              </w:rPr>
                              <w:t>Allegation against Head Teacher</w:t>
                            </w:r>
                          </w:p>
                        </w:txbxContent>
                      </wps:txbx>
                      <wps:bodyPr spcFirstLastPara="1" wrap="square" lIns="91425" tIns="45700" rIns="91425" bIns="45700" anchor="t" anchorCtr="0">
                        <a:noAutofit/>
                      </wps:bodyPr>
                    </wps:wsp>
                  </a:graphicData>
                </a:graphic>
              </wp:anchor>
            </w:drawing>
          </mc:Choice>
          <mc:Fallback>
            <w:pict>
              <v:rect id="Rectangle 35" o:spid="_x0000_s1058" style="position:absolute;left:0;text-align:left;margin-left:367pt;margin-top:0;width:120.7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">
                <v:stroke startarrowwidth="narrow" startarrowlength="short" endarrowwidth="narrow" endarrowlength="short" joinstyle="round"/>
                <v:textbox inset="2.53958mm,1.2694mm,2.53958mm,1.2694mm">
                  <w:txbxContent>
                    <w:p w:rsidR="00D03569" w:rsidRDefault="00D03569">
                      <w:pPr>
                        <w:spacing w:line="275" w:lineRule="auto"/>
                        <w:jc w:val="center"/>
                        <w:textDirection w:val="btLr"/>
                      </w:pPr>
                      <w:r>
                        <w:rPr>
                          <w:rFonts w:ascii="Arial" w:eastAsia="Arial" w:hAnsi="Arial" w:cs="Arial"/>
                          <w:color w:val="000000"/>
                        </w:rPr>
                        <w:t>Allegation against Head Teacher</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2336800</wp:posOffset>
                </wp:positionH>
                <wp:positionV relativeFrom="paragraph">
                  <wp:posOffset>12700</wp:posOffset>
                </wp:positionV>
                <wp:extent cx="1666875" cy="771525"/>
                <wp:effectExtent l="0" t="0" r="0" b="0"/>
                <wp:wrapNone/>
                <wp:docPr id="36" name="Rectangle 36"/>
                <wp:cNvGraphicFramePr/>
                <a:graphic xmlns:a="http://schemas.openxmlformats.org/drawingml/2006/main">
                  <a:graphicData uri="http://schemas.microsoft.com/office/word/2010/wordprocessingShape">
                    <wps:wsp>
                      <wps:cNvSpPr/>
                      <wps:spPr>
                        <a:xfrm>
                          <a:off x="4517325" y="3399000"/>
                          <a:ext cx="1657350" cy="762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jc w:val="center"/>
                              <w:textDirection w:val="btLr"/>
                            </w:pPr>
                            <w:r>
                              <w:rPr>
                                <w:rFonts w:ascii="Arial" w:eastAsia="Arial" w:hAnsi="Arial" w:cs="Arial"/>
                                <w:color w:val="000000"/>
                              </w:rPr>
                              <w:t>Allegation against member of staff or volunteer</w:t>
                            </w:r>
                          </w:p>
                        </w:txbxContent>
                      </wps:txbx>
                      <wps:bodyPr spcFirstLastPara="1" wrap="square" lIns="91425" tIns="45700" rIns="91425" bIns="45700" anchor="t" anchorCtr="0">
                        <a:noAutofit/>
                      </wps:bodyPr>
                    </wps:wsp>
                  </a:graphicData>
                </a:graphic>
              </wp:anchor>
            </w:drawing>
          </mc:Choice>
          <mc:Fallback>
            <w:pict>
              <v:rect id="Rectangle 36" o:spid="_x0000_s1059" style="position:absolute;left:0;text-align:left;margin-left:184pt;margin-top:1pt;width:131.25pt;height:6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">
                <v:stroke startarrowwidth="narrow" startarrowlength="short" endarrowwidth="narrow" endarrowlength="short" joinstyle="round"/>
                <v:textbox inset="2.53958mm,1.2694mm,2.53958mm,1.2694mm">
                  <w:txbxContent>
                    <w:p w:rsidR="00D03569" w:rsidRDefault="00D03569">
                      <w:pPr>
                        <w:spacing w:line="275" w:lineRule="auto"/>
                        <w:jc w:val="center"/>
                        <w:textDirection w:val="btLr"/>
                      </w:pPr>
                      <w:r>
                        <w:rPr>
                          <w:rFonts w:ascii="Arial" w:eastAsia="Arial" w:hAnsi="Arial" w:cs="Arial"/>
                          <w:color w:val="000000"/>
                        </w:rPr>
                        <w:t>Allegation against member of staff or volunteer</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-292099</wp:posOffset>
                </wp:positionH>
                <wp:positionV relativeFrom="paragraph">
                  <wp:posOffset>38100</wp:posOffset>
                </wp:positionV>
                <wp:extent cx="1562100" cy="771525"/>
                <wp:effectExtent l="0" t="0" r="0" b="0"/>
                <wp:wrapNone/>
                <wp:docPr id="37" name="Rectangle 37"/>
                <wp:cNvGraphicFramePr/>
                <a:graphic xmlns:a="http://schemas.openxmlformats.org/drawingml/2006/main">
                  <a:graphicData uri="http://schemas.microsoft.com/office/word/2010/wordprocessingShape">
                    <wps:wsp>
                      <wps:cNvSpPr/>
                      <wps:spPr>
                        <a:xfrm>
                          <a:off x="4569713" y="3399000"/>
                          <a:ext cx="1552575" cy="762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jc w:val="center"/>
                              <w:textDirection w:val="btLr"/>
                            </w:pPr>
                            <w:r>
                              <w:rPr>
                                <w:rFonts w:ascii="Arial" w:eastAsia="Arial" w:hAnsi="Arial" w:cs="Arial"/>
                                <w:color w:val="000000"/>
                              </w:rPr>
                              <w:t>Allegation against family member of close family friend</w:t>
                            </w:r>
                          </w:p>
                        </w:txbxContent>
                      </wps:txbx>
                      <wps:bodyPr spcFirstLastPara="1" wrap="square" lIns="91425" tIns="45700" rIns="91425" bIns="45700" anchor="t" anchorCtr="0">
                        <a:noAutofit/>
                      </wps:bodyPr>
                    </wps:wsp>
                  </a:graphicData>
                </a:graphic>
              </wp:anchor>
            </w:drawing>
          </mc:Choice>
          <mc:Fallback>
            <w:pict>
              <v:rect id="Rectangle 37" o:spid="_x0000_s1060" style="position:absolute;left:0;text-align:left;margin-left:-23pt;margin-top:3pt;width:123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">
                <v:stroke startarrowwidth="narrow" startarrowlength="short" endarrowwidth="narrow" endarrowlength="short" joinstyle="round"/>
                <v:textbox inset="2.53958mm,1.2694mm,2.53958mm,1.2694mm">
                  <w:txbxContent>
                    <w:p w:rsidR="00D03569" w:rsidRDefault="00D03569">
                      <w:pPr>
                        <w:spacing w:line="275" w:lineRule="auto"/>
                        <w:jc w:val="center"/>
                        <w:textDirection w:val="btLr"/>
                      </w:pPr>
                      <w:r>
                        <w:rPr>
                          <w:rFonts w:ascii="Arial" w:eastAsia="Arial" w:hAnsi="Arial" w:cs="Arial"/>
                          <w:color w:val="000000"/>
                        </w:rPr>
                        <w:t>Allegation against family member of close family friend</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66432" behindDoc="0" locked="0" layoutInCell="1" hidden="0" allowOverlap="1">
                <wp:simplePos x="0" y="0"/>
                <wp:positionH relativeFrom="column">
                  <wp:posOffset>-304799</wp:posOffset>
                </wp:positionH>
                <wp:positionV relativeFrom="paragraph">
                  <wp:posOffset>127000</wp:posOffset>
                </wp:positionV>
                <wp:extent cx="1562100" cy="752475"/>
                <wp:effectExtent l="0" t="0" r="0" b="0"/>
                <wp:wrapNone/>
                <wp:docPr id="38" name="Rectangle 38"/>
                <wp:cNvGraphicFramePr/>
                <a:graphic xmlns:a="http://schemas.openxmlformats.org/drawingml/2006/main">
                  <a:graphicData uri="http://schemas.microsoft.com/office/word/2010/wordprocessingShape">
                    <wps:wsp>
                      <wps:cNvSpPr/>
                      <wps:spPr>
                        <a:xfrm>
                          <a:off x="4584000" y="3422813"/>
                          <a:ext cx="1524000" cy="714375"/>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textDirection w:val="btLr"/>
                            </w:pPr>
                            <w:r>
                              <w:rPr>
                                <w:rFonts w:ascii="Arial" w:eastAsia="Arial" w:hAnsi="Arial" w:cs="Arial"/>
                                <w:color w:val="000000"/>
                              </w:rPr>
                              <w:t xml:space="preserve">DSL contacts the MASH (Multi-Agency Safeguarding Hub) </w:t>
                            </w:r>
                          </w:p>
                        </w:txbxContent>
                      </wps:txbx>
                      <wps:bodyPr spcFirstLastPara="1" wrap="square" lIns="91425" tIns="45700" rIns="91425" bIns="45700" anchor="t" anchorCtr="0">
                        <a:noAutofit/>
                      </wps:bodyPr>
                    </wps:wsp>
                  </a:graphicData>
                </a:graphic>
              </wp:anchor>
            </w:drawing>
          </mc:Choice>
          <mc:Fallback>
            <w:pict>
              <v:rect id="Rectangle 38" o:spid="_x0000_s1061" style="position:absolute;left:0;text-align:left;margin-left:-24pt;margin-top:10pt;width:123pt;height:5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">
                <v:stroke startarrowwidth="narrow" startarrowlength="short" endarrowwidth="narrow" endarrowlength="short" joinstyle="round"/>
                <v:textbox inset="2.53958mm,1.2694mm,2.53958mm,1.2694mm">
                  <w:txbxContent>
                    <w:p w:rsidR="00D03569" w:rsidRDefault="00D03569">
                      <w:pPr>
                        <w:spacing w:line="275" w:lineRule="auto"/>
                        <w:textDirection w:val="btLr"/>
                      </w:pPr>
                      <w:r>
                        <w:rPr>
                          <w:rFonts w:ascii="Arial" w:eastAsia="Arial" w:hAnsi="Arial" w:cs="Arial"/>
                          <w:color w:val="000000"/>
                        </w:rPr>
                        <w:t xml:space="preserve">DSL contacts the MASH (Multi-Agency Safeguarding Hub) </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4635500</wp:posOffset>
                </wp:positionH>
                <wp:positionV relativeFrom="paragraph">
                  <wp:posOffset>0</wp:posOffset>
                </wp:positionV>
                <wp:extent cx="1809750" cy="1720850"/>
                <wp:effectExtent l="0" t="0" r="0" b="0"/>
                <wp:wrapNone/>
                <wp:docPr id="39" name="Rectangle 39"/>
                <wp:cNvGraphicFramePr/>
                <a:graphic xmlns:a="http://schemas.openxmlformats.org/drawingml/2006/main">
                  <a:graphicData uri="http://schemas.microsoft.com/office/word/2010/wordprocessingShape">
                    <wps:wsp>
                      <wps:cNvSpPr/>
                      <wps:spPr>
                        <a:xfrm>
                          <a:off x="4460175" y="2938625"/>
                          <a:ext cx="1771650" cy="168275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textDirection w:val="btLr"/>
                            </w:pPr>
                            <w:r>
                              <w:rPr>
                                <w:rFonts w:ascii="Arial" w:eastAsia="Arial" w:hAnsi="Arial" w:cs="Arial"/>
                                <w:color w:val="000000"/>
                              </w:rPr>
                              <w:t>DSL or Dep DSL (if Head is the DSL) contacts Chair of Governors</w:t>
                            </w:r>
                          </w:p>
                          <w:p w:rsidR="00D03569" w:rsidRDefault="00D03569">
                            <w:pPr>
                              <w:spacing w:line="275" w:lineRule="auto"/>
                              <w:textDirection w:val="btLr"/>
                            </w:pPr>
                            <w:r>
                              <w:rPr>
                                <w:rFonts w:ascii="Arial" w:eastAsia="Arial" w:hAnsi="Arial" w:cs="Arial"/>
                                <w:color w:val="000000"/>
                              </w:rPr>
                              <w:t>Chair of Governors contacts LADO.</w:t>
                            </w:r>
                          </w:p>
                          <w:p w:rsidR="00D03569" w:rsidRDefault="00D03569">
                            <w:pPr>
                              <w:spacing w:line="275" w:lineRule="auto"/>
                              <w:textDirection w:val="btLr"/>
                            </w:pPr>
                            <w:r>
                              <w:rPr>
                                <w:rFonts w:ascii="Arial" w:eastAsia="Arial" w:hAnsi="Arial" w:cs="Arial"/>
                                <w:color w:val="000000"/>
                              </w:rPr>
                              <w:t>May be called to a Strategy Meeting</w:t>
                            </w:r>
                          </w:p>
                        </w:txbxContent>
                      </wps:txbx>
                      <wps:bodyPr spcFirstLastPara="1" wrap="square" lIns="91425" tIns="45700" rIns="91425" bIns="45700" anchor="t" anchorCtr="0">
                        <a:noAutofit/>
                      </wps:bodyPr>
                    </wps:wsp>
                  </a:graphicData>
                </a:graphic>
              </wp:anchor>
            </w:drawing>
          </mc:Choice>
          <mc:Fallback>
            <w:pict>
              <v:rect id="Rectangle 39" o:spid="_x0000_s1062" style="position:absolute;left:0;text-align:left;margin-left:365pt;margin-top:0;width:142.5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">
                <v:stroke startarrowwidth="narrow" startarrowlength="short" endarrowwidth="narrow" endarrowlength="short" joinstyle="round"/>
                <v:textbox inset="2.53958mm,1.2694mm,2.53958mm,1.2694mm">
                  <w:txbxContent>
                    <w:p w:rsidR="00D03569" w:rsidRDefault="00D03569">
                      <w:pPr>
                        <w:spacing w:line="275" w:lineRule="auto"/>
                        <w:textDirection w:val="btLr"/>
                      </w:pPr>
                      <w:r>
                        <w:rPr>
                          <w:rFonts w:ascii="Arial" w:eastAsia="Arial" w:hAnsi="Arial" w:cs="Arial"/>
                          <w:color w:val="000000"/>
                        </w:rPr>
                        <w:t>DSL or Dep DSL (if Head is the DSL) contacts Chair of Governors</w:t>
                      </w:r>
                    </w:p>
                    <w:p w:rsidR="00D03569" w:rsidRDefault="00D03569">
                      <w:pPr>
                        <w:spacing w:line="275" w:lineRule="auto"/>
                        <w:textDirection w:val="btLr"/>
                      </w:pPr>
                      <w:r>
                        <w:rPr>
                          <w:rFonts w:ascii="Arial" w:eastAsia="Arial" w:hAnsi="Arial" w:cs="Arial"/>
                          <w:color w:val="000000"/>
                        </w:rPr>
                        <w:t>Chair of Governors contacts LADO.</w:t>
                      </w:r>
                    </w:p>
                    <w:p w:rsidR="00D03569" w:rsidRDefault="00D03569">
                      <w:pPr>
                        <w:spacing w:line="275" w:lineRule="auto"/>
                        <w:textDirection w:val="btLr"/>
                      </w:pPr>
                      <w:r>
                        <w:rPr>
                          <w:rFonts w:ascii="Arial" w:eastAsia="Arial" w:hAnsi="Arial" w:cs="Arial"/>
                          <w:color w:val="000000"/>
                        </w:rPr>
                        <w:t>May be called to a Strategy Meeting</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2324100</wp:posOffset>
                </wp:positionH>
                <wp:positionV relativeFrom="paragraph">
                  <wp:posOffset>114300</wp:posOffset>
                </wp:positionV>
                <wp:extent cx="1952625" cy="1257300"/>
                <wp:effectExtent l="0" t="0" r="0" b="0"/>
                <wp:wrapNone/>
                <wp:docPr id="40" name="Rectangle 40"/>
                <wp:cNvGraphicFramePr/>
                <a:graphic xmlns:a="http://schemas.openxmlformats.org/drawingml/2006/main">
                  <a:graphicData uri="http://schemas.microsoft.com/office/word/2010/wordprocessingShape">
                    <wps:wsp>
                      <wps:cNvSpPr/>
                      <wps:spPr>
                        <a:xfrm>
                          <a:off x="4388738" y="3170400"/>
                          <a:ext cx="1914525" cy="1219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textDirection w:val="btLr"/>
                            </w:pPr>
                            <w:r>
                              <w:rPr>
                                <w:rFonts w:ascii="Arial" w:eastAsia="Arial" w:hAnsi="Arial" w:cs="Arial"/>
                                <w:color w:val="000000"/>
                              </w:rPr>
                              <w:t>DSL contacts Local Authority Designated Officer (LADO)</w:t>
                            </w:r>
                          </w:p>
                          <w:p w:rsidR="00D03569" w:rsidRDefault="00D03569">
                            <w:pPr>
                              <w:spacing w:line="275" w:lineRule="auto"/>
                              <w:textDirection w:val="btLr"/>
                            </w:pPr>
                            <w:r>
                              <w:rPr>
                                <w:rFonts w:ascii="Arial" w:eastAsia="Arial" w:hAnsi="Arial" w:cs="Arial"/>
                                <w:color w:val="000000"/>
                              </w:rPr>
                              <w:t>May be called to a Strategy Meeting</w:t>
                            </w:r>
                          </w:p>
                        </w:txbxContent>
                      </wps:txbx>
                      <wps:bodyPr spcFirstLastPara="1" wrap="square" lIns="91425" tIns="45700" rIns="91425" bIns="45700" anchor="t" anchorCtr="0">
                        <a:noAutofit/>
                      </wps:bodyPr>
                    </wps:wsp>
                  </a:graphicData>
                </a:graphic>
              </wp:anchor>
            </w:drawing>
          </mc:Choice>
          <mc:Fallback>
            <w:pict>
              <v:rect id="Rectangle 40" o:spid="_x0000_s1063" style="position:absolute;left:0;text-align:left;margin-left:183pt;margin-top:9pt;width:153.75pt;height:9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">
                <v:stroke startarrowwidth="narrow" startarrowlength="short" endarrowwidth="narrow" endarrowlength="short" joinstyle="round"/>
                <v:textbox inset="2.53958mm,1.2694mm,2.53958mm,1.2694mm">
                  <w:txbxContent>
                    <w:p w:rsidR="00D03569" w:rsidRDefault="00D03569">
                      <w:pPr>
                        <w:spacing w:line="275" w:lineRule="auto"/>
                        <w:textDirection w:val="btLr"/>
                      </w:pPr>
                      <w:r>
                        <w:rPr>
                          <w:rFonts w:ascii="Arial" w:eastAsia="Arial" w:hAnsi="Arial" w:cs="Arial"/>
                          <w:color w:val="000000"/>
                        </w:rPr>
                        <w:t>DSL contacts Local Authority Designated Officer (LADO)</w:t>
                      </w:r>
                    </w:p>
                    <w:p w:rsidR="00D03569" w:rsidRDefault="00D03569">
                      <w:pPr>
                        <w:spacing w:line="275" w:lineRule="auto"/>
                        <w:textDirection w:val="btLr"/>
                      </w:pPr>
                      <w:r>
                        <w:rPr>
                          <w:rFonts w:ascii="Arial" w:eastAsia="Arial" w:hAnsi="Arial" w:cs="Arial"/>
                          <w:color w:val="000000"/>
                        </w:rPr>
                        <w:t>May be called to a Strategy Meeting</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69504" behindDoc="0" locked="0" layoutInCell="1" hidden="0" allowOverlap="1">
                <wp:simplePos x="0" y="0"/>
                <wp:positionH relativeFrom="column">
                  <wp:posOffset>-685799</wp:posOffset>
                </wp:positionH>
                <wp:positionV relativeFrom="paragraph">
                  <wp:posOffset>25400</wp:posOffset>
                </wp:positionV>
                <wp:extent cx="2933700" cy="2368550"/>
                <wp:effectExtent l="0" t="0" r="0" b="0"/>
                <wp:wrapNone/>
                <wp:docPr id="41" name="Rectangle 41"/>
                <wp:cNvGraphicFramePr/>
                <a:graphic xmlns:a="http://schemas.openxmlformats.org/drawingml/2006/main">
                  <a:graphicData uri="http://schemas.microsoft.com/office/word/2010/wordprocessingShape">
                    <wps:wsp>
                      <wps:cNvSpPr/>
                      <wps:spPr>
                        <a:xfrm>
                          <a:off x="3898200" y="2614775"/>
                          <a:ext cx="2895600" cy="233045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after="0" w:line="240" w:lineRule="auto"/>
                              <w:ind w:left="720" w:firstLine="720"/>
                              <w:textDirection w:val="btLr"/>
                            </w:pPr>
                            <w:r>
                              <w:rPr>
                                <w:rFonts w:ascii="Arial" w:eastAsia="Arial" w:hAnsi="Arial" w:cs="Arial"/>
                                <w:color w:val="000000"/>
                                <w:sz w:val="24"/>
                              </w:rPr>
                              <w:t>Advice given including whether family should be contacted</w:t>
                            </w:r>
                          </w:p>
                          <w:p w:rsidR="00D03569" w:rsidRDefault="00D03569">
                            <w:pPr>
                              <w:spacing w:after="0" w:line="240" w:lineRule="auto"/>
                              <w:ind w:left="720" w:firstLine="720"/>
                              <w:textDirection w:val="btLr"/>
                            </w:pPr>
                            <w:r>
                              <w:rPr>
                                <w:rFonts w:ascii="Arial" w:eastAsia="Arial" w:hAnsi="Arial" w:cs="Arial"/>
                                <w:color w:val="000000"/>
                                <w:sz w:val="24"/>
                              </w:rPr>
                              <w:t>Decision within 1 working day  as to whether accepted as a referral</w:t>
                            </w:r>
                          </w:p>
                          <w:p w:rsidR="00D03569" w:rsidRDefault="00D03569">
                            <w:pPr>
                              <w:spacing w:after="0" w:line="240" w:lineRule="auto"/>
                              <w:ind w:left="720" w:firstLine="720"/>
                              <w:textDirection w:val="btLr"/>
                            </w:pPr>
                            <w:r>
                              <w:rPr>
                                <w:rFonts w:ascii="Arial" w:eastAsia="Arial" w:hAnsi="Arial" w:cs="Arial"/>
                                <w:color w:val="000000"/>
                                <w:sz w:val="24"/>
                              </w:rPr>
                              <w:t>Strategy discussion with police and any other appropriate agencies</w:t>
                            </w:r>
                          </w:p>
                          <w:p w:rsidR="00D03569" w:rsidRDefault="00D03569">
                            <w:pPr>
                              <w:spacing w:after="0" w:line="240" w:lineRule="auto"/>
                              <w:ind w:left="720" w:firstLine="720"/>
                              <w:textDirection w:val="btLr"/>
                            </w:pPr>
                            <w:r>
                              <w:rPr>
                                <w:rFonts w:ascii="Arial" w:eastAsia="Arial" w:hAnsi="Arial" w:cs="Arial"/>
                                <w:color w:val="000000"/>
                                <w:sz w:val="24"/>
                              </w:rPr>
                              <w:t>Medical examination if appropriate</w:t>
                            </w:r>
                          </w:p>
                          <w:p w:rsidR="00D03569" w:rsidRDefault="00D03569">
                            <w:pPr>
                              <w:spacing w:after="0" w:line="240" w:lineRule="auto"/>
                              <w:ind w:left="720" w:firstLine="720"/>
                              <w:textDirection w:val="btLr"/>
                            </w:pPr>
                            <w:r>
                              <w:rPr>
                                <w:rFonts w:ascii="Arial" w:eastAsia="Arial" w:hAnsi="Arial" w:cs="Arial"/>
                                <w:color w:val="000000"/>
                                <w:sz w:val="24"/>
                              </w:rPr>
                              <w:t>Assessment by Social Worker</w:t>
                            </w:r>
                          </w:p>
                          <w:p w:rsidR="00D03569" w:rsidRDefault="00D03569">
                            <w:pPr>
                              <w:spacing w:after="0" w:line="240" w:lineRule="auto"/>
                              <w:ind w:left="720" w:firstLine="720"/>
                              <w:textDirection w:val="btLr"/>
                            </w:pPr>
                            <w:r>
                              <w:rPr>
                                <w:rFonts w:ascii="Arial" w:eastAsia="Arial" w:hAnsi="Arial" w:cs="Arial"/>
                                <w:color w:val="000000"/>
                                <w:sz w:val="24"/>
                              </w:rPr>
                              <w:t>Decisions if needed about emergency placement of child</w:t>
                            </w:r>
                          </w:p>
                        </w:txbxContent>
                      </wps:txbx>
                      <wps:bodyPr spcFirstLastPara="1" wrap="square" lIns="91425" tIns="45700" rIns="91425" bIns="45700" anchor="t" anchorCtr="0">
                        <a:noAutofit/>
                      </wps:bodyPr>
                    </wps:wsp>
                  </a:graphicData>
                </a:graphic>
              </wp:anchor>
            </w:drawing>
          </mc:Choice>
          <mc:Fallback>
            <w:pict>
              <v:rect id="Rectangle 41" o:spid="_x0000_s1064" style="position:absolute;left:0;text-align:left;margin-left:-54pt;margin-top:2pt;width:231pt;height:1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">
                <v:stroke startarrowwidth="narrow" startarrowlength="short" endarrowwidth="narrow" endarrowlength="short" joinstyle="round"/>
                <v:textbox inset="2.53958mm,1.2694mm,2.53958mm,1.2694mm">
                  <w:txbxContent>
                    <w:p w:rsidR="00D03569" w:rsidRDefault="00D03569">
                      <w:pPr>
                        <w:spacing w:after="0" w:line="240" w:lineRule="auto"/>
                        <w:ind w:left="720" w:firstLine="720"/>
                        <w:textDirection w:val="btLr"/>
                      </w:pPr>
                      <w:r>
                        <w:rPr>
                          <w:rFonts w:ascii="Arial" w:eastAsia="Arial" w:hAnsi="Arial" w:cs="Arial"/>
                          <w:color w:val="000000"/>
                          <w:sz w:val="24"/>
                        </w:rPr>
                        <w:t>Advice given including whether family should be contacted</w:t>
                      </w:r>
                    </w:p>
                    <w:p w:rsidR="00D03569" w:rsidRDefault="00D03569">
                      <w:pPr>
                        <w:spacing w:after="0" w:line="240" w:lineRule="auto"/>
                        <w:ind w:left="720" w:firstLine="720"/>
                        <w:textDirection w:val="btLr"/>
                      </w:pPr>
                      <w:r>
                        <w:rPr>
                          <w:rFonts w:ascii="Arial" w:eastAsia="Arial" w:hAnsi="Arial" w:cs="Arial"/>
                          <w:color w:val="000000"/>
                          <w:sz w:val="24"/>
                        </w:rPr>
                        <w:t>Decision within 1 working day  as to whether accepted as a referral</w:t>
                      </w:r>
                    </w:p>
                    <w:p w:rsidR="00D03569" w:rsidRDefault="00D03569">
                      <w:pPr>
                        <w:spacing w:after="0" w:line="240" w:lineRule="auto"/>
                        <w:ind w:left="720" w:firstLine="720"/>
                        <w:textDirection w:val="btLr"/>
                      </w:pPr>
                      <w:r>
                        <w:rPr>
                          <w:rFonts w:ascii="Arial" w:eastAsia="Arial" w:hAnsi="Arial" w:cs="Arial"/>
                          <w:color w:val="000000"/>
                          <w:sz w:val="24"/>
                        </w:rPr>
                        <w:t>Strategy discussion with police and any other appropriate agencies</w:t>
                      </w:r>
                    </w:p>
                    <w:p w:rsidR="00D03569" w:rsidRDefault="00D03569">
                      <w:pPr>
                        <w:spacing w:after="0" w:line="240" w:lineRule="auto"/>
                        <w:ind w:left="720" w:firstLine="720"/>
                        <w:textDirection w:val="btLr"/>
                      </w:pPr>
                      <w:r>
                        <w:rPr>
                          <w:rFonts w:ascii="Arial" w:eastAsia="Arial" w:hAnsi="Arial" w:cs="Arial"/>
                          <w:color w:val="000000"/>
                          <w:sz w:val="24"/>
                        </w:rPr>
                        <w:t>Medical examination if appropriate</w:t>
                      </w:r>
                    </w:p>
                    <w:p w:rsidR="00D03569" w:rsidRDefault="00D03569">
                      <w:pPr>
                        <w:spacing w:after="0" w:line="240" w:lineRule="auto"/>
                        <w:ind w:left="720" w:firstLine="720"/>
                        <w:textDirection w:val="btLr"/>
                      </w:pPr>
                      <w:r>
                        <w:rPr>
                          <w:rFonts w:ascii="Arial" w:eastAsia="Arial" w:hAnsi="Arial" w:cs="Arial"/>
                          <w:color w:val="000000"/>
                          <w:sz w:val="24"/>
                        </w:rPr>
                        <w:t>Assessment by Social Worker</w:t>
                      </w:r>
                    </w:p>
                    <w:p w:rsidR="00D03569" w:rsidRDefault="00D03569">
                      <w:pPr>
                        <w:spacing w:after="0" w:line="240" w:lineRule="auto"/>
                        <w:ind w:left="720" w:firstLine="720"/>
                        <w:textDirection w:val="btLr"/>
                      </w:pPr>
                      <w:r>
                        <w:rPr>
                          <w:rFonts w:ascii="Arial" w:eastAsia="Arial" w:hAnsi="Arial" w:cs="Arial"/>
                          <w:color w:val="000000"/>
                          <w:sz w:val="24"/>
                        </w:rPr>
                        <w:t>Decisions if needed about emergency placement of child</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70528" behindDoc="0" locked="0" layoutInCell="1" hidden="0" allowOverlap="1">
                <wp:simplePos x="0" y="0"/>
                <wp:positionH relativeFrom="column">
                  <wp:posOffset>3111500</wp:posOffset>
                </wp:positionH>
                <wp:positionV relativeFrom="paragraph">
                  <wp:posOffset>228600</wp:posOffset>
                </wp:positionV>
                <wp:extent cx="3200400" cy="857250"/>
                <wp:effectExtent l="0" t="0" r="0" b="0"/>
                <wp:wrapNone/>
                <wp:docPr id="42" name="Rectangle 42"/>
                <wp:cNvGraphicFramePr/>
                <a:graphic xmlns:a="http://schemas.openxmlformats.org/drawingml/2006/main">
                  <a:graphicData uri="http://schemas.microsoft.com/office/word/2010/wordprocessingShape">
                    <wps:wsp>
                      <wps:cNvSpPr/>
                      <wps:spPr>
                        <a:xfrm>
                          <a:off x="3764850" y="3370425"/>
                          <a:ext cx="3162300" cy="819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03569" w:rsidRDefault="00D03569">
                            <w:pPr>
                              <w:spacing w:line="275" w:lineRule="auto"/>
                              <w:textDirection w:val="btLr"/>
                            </w:pPr>
                            <w:r>
                              <w:rPr>
                                <w:rFonts w:ascii="Arial" w:eastAsia="Arial" w:hAnsi="Arial" w:cs="Arial"/>
                                <w:color w:val="000000"/>
                              </w:rPr>
                              <w:t>If child removed under Emergency Protection Order or Police Protection Order, Care Proceedings may be initiated and school may be called to give evidence</w:t>
                            </w:r>
                          </w:p>
                        </w:txbxContent>
                      </wps:txbx>
                      <wps:bodyPr spcFirstLastPara="1" wrap="square" lIns="91425" tIns="45700" rIns="91425" bIns="45700" anchor="t" anchorCtr="0">
                        <a:noAutofit/>
                      </wps:bodyPr>
                    </wps:wsp>
                  </a:graphicData>
                </a:graphic>
              </wp:anchor>
            </w:drawing>
          </mc:Choice>
          <mc:Fallback>
            <w:pict>
              <v:rect id="Rectangle 42" o:spid="_x0000_s1065" style="position:absolute;left:0;text-align:left;margin-left:245pt;margin-top:18pt;width:252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">
                <v:stroke startarrowwidth="narrow" startarrowlength="short" endarrowwidth="narrow" endarrowlength="short"/>
                <v:textbox inset="2.53958mm,1.2694mm,2.53958mm,1.2694mm">
                  <w:txbxContent>
                    <w:p w:rsidR="00D03569" w:rsidRDefault="00D03569">
                      <w:pPr>
                        <w:spacing w:line="275" w:lineRule="auto"/>
                        <w:textDirection w:val="btLr"/>
                      </w:pPr>
                      <w:r>
                        <w:rPr>
                          <w:rFonts w:ascii="Arial" w:eastAsia="Arial" w:hAnsi="Arial" w:cs="Arial"/>
                          <w:color w:val="000000"/>
                        </w:rPr>
                        <w:t>If child removed under Emergency Protection Order or Police Protection Order, Care Proceedings may be initiated and school may be called to give evidence</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71552" behindDoc="0" locked="0" layoutInCell="1" hidden="0" allowOverlap="1">
                <wp:simplePos x="0" y="0"/>
                <wp:positionH relativeFrom="column">
                  <wp:posOffset>3175000</wp:posOffset>
                </wp:positionH>
                <wp:positionV relativeFrom="paragraph">
                  <wp:posOffset>76200</wp:posOffset>
                </wp:positionV>
                <wp:extent cx="2686050" cy="1066800"/>
                <wp:effectExtent l="0" t="0" r="0" b="0"/>
                <wp:wrapNone/>
                <wp:docPr id="43" name="Rectangle 43"/>
                <wp:cNvGraphicFramePr/>
                <a:graphic xmlns:a="http://schemas.openxmlformats.org/drawingml/2006/main">
                  <a:graphicData uri="http://schemas.microsoft.com/office/word/2010/wordprocessingShape">
                    <wps:wsp>
                      <wps:cNvSpPr/>
                      <wps:spPr>
                        <a:xfrm>
                          <a:off x="4022025" y="3265650"/>
                          <a:ext cx="2647950" cy="1028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textDirection w:val="btLr"/>
                            </w:pPr>
                            <w:r>
                              <w:rPr>
                                <w:rFonts w:ascii="Arial" w:eastAsia="Arial" w:hAnsi="Arial" w:cs="Arial"/>
                                <w:color w:val="000000"/>
                              </w:rPr>
                              <w:t>Child Protection Case Conference within 15 days of strategy discussion.</w:t>
                            </w:r>
                          </w:p>
                          <w:p w:rsidR="00D03569" w:rsidRDefault="00D03569">
                            <w:pPr>
                              <w:spacing w:line="275" w:lineRule="auto"/>
                              <w:textDirection w:val="btLr"/>
                            </w:pPr>
                            <w:r>
                              <w:rPr>
                                <w:rFonts w:ascii="Arial" w:eastAsia="Arial" w:hAnsi="Arial" w:cs="Arial"/>
                                <w:color w:val="000000"/>
                              </w:rPr>
                              <w:t>School invited to submit report and attend conference</w:t>
                            </w:r>
                          </w:p>
                        </w:txbxContent>
                      </wps:txbx>
                      <wps:bodyPr spcFirstLastPara="1" wrap="square" lIns="91425" tIns="45700" rIns="91425" bIns="45700" anchor="t" anchorCtr="0">
                        <a:noAutofit/>
                      </wps:bodyPr>
                    </wps:wsp>
                  </a:graphicData>
                </a:graphic>
              </wp:anchor>
            </w:drawing>
          </mc:Choice>
          <mc:Fallback>
            <w:pict>
              <v:rect id="Rectangle 43" o:spid="_x0000_s1066" style="position:absolute;left:0;text-align:left;margin-left:250pt;margin-top:6pt;width:211.5pt;height:8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">
                <v:stroke startarrowwidth="narrow" startarrowlength="short" endarrowwidth="narrow" endarrowlength="short" joinstyle="round"/>
                <v:textbox inset="2.53958mm,1.2694mm,2.53958mm,1.2694mm">
                  <w:txbxContent>
                    <w:p w:rsidR="00D03569" w:rsidRDefault="00D03569">
                      <w:pPr>
                        <w:spacing w:line="275" w:lineRule="auto"/>
                        <w:textDirection w:val="btLr"/>
                      </w:pPr>
                      <w:r>
                        <w:rPr>
                          <w:rFonts w:ascii="Arial" w:eastAsia="Arial" w:hAnsi="Arial" w:cs="Arial"/>
                          <w:color w:val="000000"/>
                        </w:rPr>
                        <w:t>Child Protection Case Conference within 15 days of strategy discussion.</w:t>
                      </w:r>
                    </w:p>
                    <w:p w:rsidR="00D03569" w:rsidRDefault="00D03569">
                      <w:pPr>
                        <w:spacing w:line="275" w:lineRule="auto"/>
                        <w:textDirection w:val="btLr"/>
                      </w:pPr>
                      <w:r>
                        <w:rPr>
                          <w:rFonts w:ascii="Arial" w:eastAsia="Arial" w:hAnsi="Arial" w:cs="Arial"/>
                          <w:color w:val="000000"/>
                        </w:rPr>
                        <w:t>School invited to submit report and attend conference</w:t>
                      </w:r>
                    </w:p>
                  </w:txbxContent>
                </v:textbox>
              </v:rect>
            </w:pict>
          </mc:Fallback>
        </mc:AlternateContent>
      </w: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72576" behindDoc="0" locked="0" layoutInCell="1" hidden="0" allowOverlap="1">
                <wp:simplePos x="0" y="0"/>
                <wp:positionH relativeFrom="column">
                  <wp:posOffset>-215899</wp:posOffset>
                </wp:positionH>
                <wp:positionV relativeFrom="paragraph">
                  <wp:posOffset>190500</wp:posOffset>
                </wp:positionV>
                <wp:extent cx="1343025" cy="866775"/>
                <wp:effectExtent l="0" t="0" r="0" b="0"/>
                <wp:wrapNone/>
                <wp:docPr id="44" name="Rectangle 44"/>
                <wp:cNvGraphicFramePr/>
                <a:graphic xmlns:a="http://schemas.openxmlformats.org/drawingml/2006/main">
                  <a:graphicData uri="http://schemas.microsoft.com/office/word/2010/wordprocessingShape">
                    <wps:wsp>
                      <wps:cNvSpPr/>
                      <wps:spPr>
                        <a:xfrm>
                          <a:off x="4693538" y="3365663"/>
                          <a:ext cx="1304925" cy="828675"/>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line="275" w:lineRule="auto"/>
                              <w:textDirection w:val="btLr"/>
                            </w:pPr>
                            <w:r>
                              <w:rPr>
                                <w:rFonts w:ascii="Arial" w:eastAsia="Arial" w:hAnsi="Arial" w:cs="Arial"/>
                                <w:color w:val="000000"/>
                              </w:rPr>
                              <w:t>Child Protection Plan not needed. Support offered.</w:t>
                            </w:r>
                          </w:p>
                        </w:txbxContent>
                      </wps:txbx>
                      <wps:bodyPr spcFirstLastPara="1" wrap="square" lIns="91425" tIns="45700" rIns="91425" bIns="45700" anchor="t" anchorCtr="0">
                        <a:noAutofit/>
                      </wps:bodyPr>
                    </wps:wsp>
                  </a:graphicData>
                </a:graphic>
              </wp:anchor>
            </w:drawing>
          </mc:Choice>
          <mc:Fallback>
            <w:pict>
              <v:rect id="Rectangle 44" o:spid="_x0000_s1067" style="position:absolute;left:0;text-align:left;margin-left:-17pt;margin-top:15pt;width:105.75pt;height:68.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">
                <v:stroke startarrowwidth="narrow" startarrowlength="short" endarrowwidth="narrow" endarrowlength="short" joinstyle="round"/>
                <v:textbox inset="2.53958mm,1.2694mm,2.53958mm,1.2694mm">
                  <w:txbxContent>
                    <w:p w:rsidR="00D03569" w:rsidRDefault="00D03569">
                      <w:pPr>
                        <w:spacing w:line="275" w:lineRule="auto"/>
                        <w:textDirection w:val="btLr"/>
                      </w:pPr>
                      <w:r>
                        <w:rPr>
                          <w:rFonts w:ascii="Arial" w:eastAsia="Arial" w:hAnsi="Arial" w:cs="Arial"/>
                          <w:color w:val="000000"/>
                        </w:rPr>
                        <w:t>Child Protection Plan not needed. Support offered.</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FC7CD9">
      <w:pPr>
        <w:jc w:val="both"/>
        <w:rPr>
          <w:rFonts w:ascii="Arial" w:eastAsia="Arial" w:hAnsi="Arial" w:cs="Arial"/>
        </w:rPr>
      </w:pPr>
      <w:r>
        <w:rPr>
          <w:noProof/>
        </w:rPr>
        <mc:AlternateContent>
          <mc:Choice Requires="wps">
            <w:drawing>
              <wp:anchor distT="0" distB="0" distL="114300" distR="114300" simplePos="0" relativeHeight="251673600" behindDoc="0" locked="0" layoutInCell="1" hidden="0" allowOverlap="1">
                <wp:simplePos x="0" y="0"/>
                <wp:positionH relativeFrom="column">
                  <wp:posOffset>723900</wp:posOffset>
                </wp:positionH>
                <wp:positionV relativeFrom="paragraph">
                  <wp:posOffset>114300</wp:posOffset>
                </wp:positionV>
                <wp:extent cx="4552950" cy="1085850"/>
                <wp:effectExtent l="0" t="0" r="0" b="0"/>
                <wp:wrapNone/>
                <wp:docPr id="45" name="Rectangle 45"/>
                <wp:cNvGraphicFramePr/>
                <a:graphic xmlns:a="http://schemas.openxmlformats.org/drawingml/2006/main">
                  <a:graphicData uri="http://schemas.microsoft.com/office/word/2010/wordprocessingShape">
                    <wps:wsp>
                      <wps:cNvSpPr/>
                      <wps:spPr>
                        <a:xfrm>
                          <a:off x="3088575" y="3256125"/>
                          <a:ext cx="4514850" cy="1047750"/>
                        </a:xfrm>
                        <a:prstGeom prst="rect">
                          <a:avLst/>
                        </a:prstGeom>
                        <a:solidFill>
                          <a:srgbClr val="FFFFFF"/>
                        </a:solidFill>
                        <a:ln w="9525" cap="flat" cmpd="sng">
                          <a:solidFill>
                            <a:srgbClr val="000000"/>
                          </a:solidFill>
                          <a:prstDash val="solid"/>
                          <a:round/>
                          <a:headEnd type="none" w="sm" len="sm"/>
                          <a:tailEnd type="none" w="sm" len="sm"/>
                        </a:ln>
                      </wps:spPr>
                      <wps:txbx>
                        <w:txbxContent>
                          <w:p w:rsidR="00D03569" w:rsidRDefault="00D03569">
                            <w:pPr>
                              <w:spacing w:after="0" w:line="240" w:lineRule="auto"/>
                              <w:textDirection w:val="btLr"/>
                            </w:pPr>
                            <w:r>
                              <w:rPr>
                                <w:rFonts w:ascii="Arial" w:eastAsia="Arial" w:hAnsi="Arial" w:cs="Arial"/>
                                <w:color w:val="000000"/>
                                <w:sz w:val="24"/>
                              </w:rPr>
                              <w:t>Child made subject of a Child Protection Plan</w:t>
                            </w:r>
                          </w:p>
                          <w:p w:rsidR="00D03569" w:rsidRDefault="00D03569">
                            <w:pPr>
                              <w:spacing w:after="0" w:line="240" w:lineRule="auto"/>
                              <w:textDirection w:val="btLr"/>
                            </w:pPr>
                            <w:r>
                              <w:rPr>
                                <w:rFonts w:ascii="Arial" w:eastAsia="Arial" w:hAnsi="Arial" w:cs="Arial"/>
                                <w:color w:val="000000"/>
                                <w:sz w:val="24"/>
                              </w:rPr>
                              <w:t>School may be member of Core Group to implement the plan</w:t>
                            </w:r>
                          </w:p>
                          <w:p w:rsidR="00D03569" w:rsidRDefault="00D03569">
                            <w:pPr>
                              <w:spacing w:after="0" w:line="240" w:lineRule="auto"/>
                              <w:textDirection w:val="btLr"/>
                            </w:pPr>
                            <w:r>
                              <w:rPr>
                                <w:rFonts w:ascii="Arial" w:eastAsia="Arial" w:hAnsi="Arial" w:cs="Arial"/>
                                <w:color w:val="000000"/>
                                <w:sz w:val="24"/>
                              </w:rPr>
                              <w:t>School attends Review Case Conferences</w:t>
                            </w:r>
                          </w:p>
                          <w:p w:rsidR="00D03569" w:rsidRDefault="00D03569">
                            <w:pPr>
                              <w:spacing w:after="0" w:line="240" w:lineRule="auto"/>
                              <w:textDirection w:val="btLr"/>
                            </w:pPr>
                            <w:r>
                              <w:rPr>
                                <w:rFonts w:ascii="Arial" w:eastAsia="Arial" w:hAnsi="Arial" w:cs="Arial"/>
                                <w:color w:val="000000"/>
                                <w:sz w:val="24"/>
                              </w:rPr>
                              <w:t>If poor progress may go to Care Proceedings and school may be called to give evidence</w:t>
                            </w:r>
                          </w:p>
                        </w:txbxContent>
                      </wps:txbx>
                      <wps:bodyPr spcFirstLastPara="1" wrap="square" lIns="91425" tIns="45700" rIns="91425" bIns="45700" anchor="t" anchorCtr="0">
                        <a:noAutofit/>
                      </wps:bodyPr>
                    </wps:wsp>
                  </a:graphicData>
                </a:graphic>
              </wp:anchor>
            </w:drawing>
          </mc:Choice>
          <mc:Fallback>
            <w:pict>
              <v:rect id="Rectangle 45" o:spid="_x0000_s1068" style="position:absolute;left:0;text-align:left;margin-left:57pt;margin-top:9pt;width:358.5pt;height:8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">
                <v:stroke startarrowwidth="narrow" startarrowlength="short" endarrowwidth="narrow" endarrowlength="short" joinstyle="round"/>
                <v:textbox inset="2.53958mm,1.2694mm,2.53958mm,1.2694mm">
                  <w:txbxContent>
                    <w:p w:rsidR="00D03569" w:rsidRDefault="00D03569">
                      <w:pPr>
                        <w:spacing w:after="0" w:line="240" w:lineRule="auto"/>
                        <w:textDirection w:val="btLr"/>
                      </w:pPr>
                      <w:r>
                        <w:rPr>
                          <w:rFonts w:ascii="Arial" w:eastAsia="Arial" w:hAnsi="Arial" w:cs="Arial"/>
                          <w:color w:val="000000"/>
                          <w:sz w:val="24"/>
                        </w:rPr>
                        <w:t>Child made subject of a Child Protection Plan</w:t>
                      </w:r>
                    </w:p>
                    <w:p w:rsidR="00D03569" w:rsidRDefault="00D03569">
                      <w:pPr>
                        <w:spacing w:after="0" w:line="240" w:lineRule="auto"/>
                        <w:textDirection w:val="btLr"/>
                      </w:pPr>
                      <w:r>
                        <w:rPr>
                          <w:rFonts w:ascii="Arial" w:eastAsia="Arial" w:hAnsi="Arial" w:cs="Arial"/>
                          <w:color w:val="000000"/>
                          <w:sz w:val="24"/>
                        </w:rPr>
                        <w:t>School may be member of Core Group to implement the plan</w:t>
                      </w:r>
                    </w:p>
                    <w:p w:rsidR="00D03569" w:rsidRDefault="00D03569">
                      <w:pPr>
                        <w:spacing w:after="0" w:line="240" w:lineRule="auto"/>
                        <w:textDirection w:val="btLr"/>
                      </w:pPr>
                      <w:r>
                        <w:rPr>
                          <w:rFonts w:ascii="Arial" w:eastAsia="Arial" w:hAnsi="Arial" w:cs="Arial"/>
                          <w:color w:val="000000"/>
                          <w:sz w:val="24"/>
                        </w:rPr>
                        <w:t>School attends Review Case Conferences</w:t>
                      </w:r>
                    </w:p>
                    <w:p w:rsidR="00D03569" w:rsidRDefault="00D03569">
                      <w:pPr>
                        <w:spacing w:after="0" w:line="240" w:lineRule="auto"/>
                        <w:textDirection w:val="btLr"/>
                      </w:pPr>
                      <w:r>
                        <w:rPr>
                          <w:rFonts w:ascii="Arial" w:eastAsia="Arial" w:hAnsi="Arial" w:cs="Arial"/>
                          <w:color w:val="000000"/>
                          <w:sz w:val="24"/>
                        </w:rPr>
                        <w:t>If poor progress may go to Care Proceedings and school may be called to give evidence</w:t>
                      </w:r>
                    </w:p>
                  </w:txbxContent>
                </v:textbox>
              </v:rect>
            </w:pict>
          </mc:Fallback>
        </mc:AlternateContent>
      </w: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pPr>
        <w:jc w:val="both"/>
        <w:rPr>
          <w:rFonts w:ascii="Arial" w:eastAsia="Arial" w:hAnsi="Arial" w:cs="Arial"/>
        </w:rPr>
      </w:pPr>
    </w:p>
    <w:p w:rsidR="00661664" w:rsidRDefault="00661664" w:rsidP="007521CE">
      <w:pPr>
        <w:spacing w:line="360" w:lineRule="auto"/>
        <w:jc w:val="both"/>
        <w:rPr>
          <w:rFonts w:ascii="Arial" w:eastAsia="Arial" w:hAnsi="Arial" w:cs="Arial"/>
        </w:rPr>
      </w:pPr>
    </w:p>
    <w:p w:rsidR="00661664" w:rsidRDefault="00FC7CD9" w:rsidP="007521CE">
      <w:pPr>
        <w:pStyle w:val="Heading2"/>
        <w:spacing w:before="0" w:after="0" w:line="360" w:lineRule="auto"/>
        <w:ind w:left="0" w:firstLine="0"/>
        <w:rPr>
          <w:rFonts w:ascii="Tahoma" w:eastAsia="Tahoma" w:hAnsi="Tahoma" w:cs="Tahoma"/>
        </w:rPr>
      </w:pPr>
      <w:bookmarkStart w:id="57" w:name="_4k668n3" w:colFirst="0" w:colLast="0"/>
      <w:bookmarkEnd w:id="57"/>
      <w:r>
        <w:rPr>
          <w:rFonts w:ascii="Tahoma" w:eastAsia="Tahoma" w:hAnsi="Tahoma" w:cs="Tahoma"/>
        </w:rPr>
        <w:t>33. CHILD ON CHILD ABUSE</w:t>
      </w:r>
    </w:p>
    <w:p w:rsidR="00237BC2" w:rsidRPr="00237BC2" w:rsidRDefault="00237BC2" w:rsidP="007521CE">
      <w:pPr>
        <w:spacing w:line="360" w:lineRule="auto"/>
      </w:pPr>
    </w:p>
    <w:p w:rsidR="00661664" w:rsidRDefault="00FC7CD9" w:rsidP="007521CE">
      <w:pPr>
        <w:spacing w:after="0" w:line="360" w:lineRule="auto"/>
        <w:jc w:val="both"/>
        <w:rPr>
          <w:rFonts w:ascii="Tahoma" w:eastAsia="Tahoma" w:hAnsi="Tahoma" w:cs="Tahoma"/>
          <w:sz w:val="24"/>
          <w:szCs w:val="24"/>
        </w:rPr>
      </w:pPr>
      <w:r>
        <w:rPr>
          <w:rFonts w:ascii="Tahoma" w:eastAsia="Tahoma" w:hAnsi="Tahoma" w:cs="Tahoma"/>
          <w:sz w:val="24"/>
          <w:szCs w:val="24"/>
        </w:rPr>
        <w:t xml:space="preserve">Children can abuse other children. This is also referred to as peer on peer abuse. Child on child abuse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w:t>
      </w:r>
    </w:p>
    <w:p w:rsidR="00661664" w:rsidRDefault="00661664" w:rsidP="007521CE">
      <w:pPr>
        <w:spacing w:after="0" w:line="360" w:lineRule="auto"/>
        <w:jc w:val="both"/>
        <w:rPr>
          <w:rFonts w:ascii="Tahoma" w:eastAsia="Tahoma" w:hAnsi="Tahoma" w:cs="Tahoma"/>
          <w:sz w:val="24"/>
          <w:szCs w:val="24"/>
        </w:rPr>
      </w:pPr>
    </w:p>
    <w:p w:rsidR="00661664" w:rsidRPr="00237BC2" w:rsidRDefault="00FC7CD9" w:rsidP="007521CE">
      <w:pPr>
        <w:spacing w:after="0" w:line="360" w:lineRule="auto"/>
        <w:jc w:val="both"/>
        <w:rPr>
          <w:rFonts w:ascii="Tahoma" w:eastAsia="Tahoma" w:hAnsi="Tahoma" w:cs="Tahoma"/>
          <w:color w:val="000000" w:themeColor="text1"/>
          <w:sz w:val="24"/>
          <w:szCs w:val="24"/>
        </w:rPr>
      </w:pPr>
      <w:r>
        <w:rPr>
          <w:rFonts w:ascii="Tahoma" w:eastAsia="Tahoma" w:hAnsi="Tahoma" w:cs="Tahoma"/>
          <w:sz w:val="24"/>
          <w:szCs w:val="24"/>
        </w:rPr>
        <w:t>All staff should recognise that chil</w:t>
      </w:r>
      <w:r w:rsidRPr="00237BC2">
        <w:rPr>
          <w:rFonts w:ascii="Tahoma" w:eastAsia="Tahoma" w:hAnsi="Tahoma" w:cs="Tahoma"/>
          <w:color w:val="000000" w:themeColor="text1"/>
          <w:sz w:val="24"/>
          <w:szCs w:val="24"/>
        </w:rPr>
        <w:t xml:space="preserve">dren are capable of abusing their peers and all incidents should be recorded appropriately on CPOMS and staff should speak to their DSL if they have any concerns. </w:t>
      </w:r>
    </w:p>
    <w:p w:rsidR="00661664" w:rsidRDefault="00661664" w:rsidP="007521CE">
      <w:pPr>
        <w:spacing w:after="0" w:line="360" w:lineRule="auto"/>
        <w:jc w:val="both"/>
        <w:rPr>
          <w:rFonts w:ascii="Tahoma" w:eastAsia="Tahoma" w:hAnsi="Tahoma" w:cs="Tahoma"/>
          <w:color w:val="FF0000"/>
          <w:sz w:val="24"/>
          <w:szCs w:val="24"/>
        </w:rPr>
      </w:pPr>
    </w:p>
    <w:p w:rsidR="00661664" w:rsidRDefault="00FC7CD9" w:rsidP="007521CE">
      <w:pPr>
        <w:pStyle w:val="Heading2"/>
        <w:spacing w:before="0" w:after="0" w:line="360" w:lineRule="auto"/>
        <w:ind w:left="0" w:firstLine="0"/>
        <w:rPr>
          <w:rFonts w:ascii="Tahoma" w:eastAsia="Tahoma" w:hAnsi="Tahoma" w:cs="Tahoma"/>
        </w:rPr>
      </w:pPr>
      <w:bookmarkStart w:id="58" w:name="_2zbgiuw" w:colFirst="0" w:colLast="0"/>
      <w:bookmarkEnd w:id="58"/>
      <w:r>
        <w:rPr>
          <w:rFonts w:ascii="Tahoma" w:eastAsia="Tahoma" w:hAnsi="Tahoma" w:cs="Tahoma"/>
        </w:rPr>
        <w:t>34. SUPPORTING CHILDREN AT RISK</w:t>
      </w:r>
    </w:p>
    <w:p w:rsidR="00237BC2" w:rsidRPr="00237BC2" w:rsidRDefault="00237BC2"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Our schools will endeavour to support children through: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23"/>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A relevant curriculum which encourages self-esteem and self-motivation;</w:t>
      </w:r>
    </w:p>
    <w:p w:rsidR="00661664" w:rsidRDefault="00FC7CD9" w:rsidP="007521CE">
      <w:pPr>
        <w:numPr>
          <w:ilvl w:val="0"/>
          <w:numId w:val="23"/>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The school ethos which promotes a positive, supportive and secure environment e.g. our ‘Anti-bullying Policy’ and which gives all children and adults a sense of being respected and valued e.g. buddy schemes for new children and mentors for newly qualified staff;</w:t>
      </w:r>
    </w:p>
    <w:p w:rsidR="00661664" w:rsidRDefault="00FC7CD9" w:rsidP="007521CE">
      <w:pPr>
        <w:numPr>
          <w:ilvl w:val="0"/>
          <w:numId w:val="23"/>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 xml:space="preserve">The implementation of positive behaviour management strategies </w:t>
      </w:r>
    </w:p>
    <w:p w:rsidR="00661664" w:rsidRDefault="00FC7CD9" w:rsidP="007521CE">
      <w:pPr>
        <w:numPr>
          <w:ilvl w:val="0"/>
          <w:numId w:val="23"/>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 xml:space="preserve">Regular liaison with other professionals and agencies who support the children and their families; </w:t>
      </w:r>
    </w:p>
    <w:p w:rsidR="00661664" w:rsidRDefault="00FC7CD9" w:rsidP="007521CE">
      <w:pPr>
        <w:numPr>
          <w:ilvl w:val="0"/>
          <w:numId w:val="23"/>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 xml:space="preserve">A commitment to develop productive, supportive relationships with parents </w:t>
      </w:r>
    </w:p>
    <w:p w:rsidR="00661664" w:rsidRDefault="00FC7CD9" w:rsidP="007521CE">
      <w:pPr>
        <w:numPr>
          <w:ilvl w:val="0"/>
          <w:numId w:val="23"/>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The development and support of a responsive and knowledgeable staff group trained to respond appropriately in Child Protection situations.</w:t>
      </w:r>
    </w:p>
    <w:p w:rsidR="00237BC2" w:rsidRDefault="00237BC2" w:rsidP="007521CE">
      <w:pPr>
        <w:pStyle w:val="Heading2"/>
        <w:spacing w:before="0" w:after="0" w:line="360" w:lineRule="auto"/>
        <w:ind w:left="0" w:firstLine="0"/>
        <w:rPr>
          <w:rFonts w:ascii="Tahoma" w:eastAsia="Tahoma" w:hAnsi="Tahoma" w:cs="Tahoma"/>
          <w:b w:val="0"/>
          <w:smallCaps w:val="0"/>
          <w:color w:val="000000"/>
          <w:sz w:val="24"/>
          <w:szCs w:val="24"/>
        </w:rPr>
      </w:pPr>
      <w:bookmarkStart w:id="59" w:name="_1egqt2p" w:colFirst="0" w:colLast="0"/>
      <w:bookmarkEnd w:id="59"/>
    </w:p>
    <w:p w:rsidR="00237BC2"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 xml:space="preserve">35. BULLYING </w:t>
      </w:r>
    </w:p>
    <w:p w:rsidR="00661664"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The damage inflicted by bullying can frequently be underestimated.  It can cause considerable distress to children, to the extent it affects their health and development or, at the extreme, causes them significant harm (including self-harm).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This policy must be read in conjunction with other child Trust policies e.g. Anti-bullying policy; Behaviour policy; Positive Handling policy.</w:t>
      </w:r>
    </w:p>
    <w:p w:rsidR="000277F2" w:rsidRDefault="000277F2"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Pr="000277F2" w:rsidRDefault="000277F2" w:rsidP="007521CE">
      <w:pPr>
        <w:pBdr>
          <w:top w:val="nil"/>
          <w:left w:val="nil"/>
          <w:bottom w:val="nil"/>
          <w:right w:val="nil"/>
          <w:between w:val="nil"/>
        </w:pBdr>
        <w:spacing w:after="0" w:line="360" w:lineRule="auto"/>
        <w:jc w:val="both"/>
        <w:rPr>
          <w:rFonts w:ascii="Tahoma" w:eastAsia="Tahoma" w:hAnsi="Tahoma" w:cs="Tahoma"/>
          <w:b/>
          <w:color w:val="000000" w:themeColor="text1"/>
          <w:sz w:val="28"/>
          <w:szCs w:val="28"/>
        </w:rPr>
      </w:pPr>
      <w:r w:rsidRPr="000277F2">
        <w:rPr>
          <w:rFonts w:ascii="Tahoma" w:eastAsia="Tahoma" w:hAnsi="Tahoma" w:cs="Tahoma"/>
          <w:b/>
          <w:color w:val="000000" w:themeColor="text1"/>
          <w:sz w:val="28"/>
          <w:szCs w:val="28"/>
        </w:rPr>
        <w:t xml:space="preserve"> 36. CURRICULUM-HOW SAFEGUARDING INCLUDING ONLINE SAFETY IS TAUGHT</w:t>
      </w:r>
    </w:p>
    <w:p w:rsidR="000277F2" w:rsidRDefault="000277F2" w:rsidP="007521CE">
      <w:pPr>
        <w:pBdr>
          <w:top w:val="nil"/>
          <w:left w:val="nil"/>
          <w:bottom w:val="nil"/>
          <w:right w:val="nil"/>
          <w:between w:val="nil"/>
        </w:pBdr>
        <w:spacing w:after="0" w:line="360" w:lineRule="auto"/>
        <w:jc w:val="both"/>
        <w:rPr>
          <w:rFonts w:ascii="Tahoma" w:eastAsia="Tahoma" w:hAnsi="Tahoma" w:cs="Tahoma"/>
          <w:color w:val="000000"/>
          <w:sz w:val="24"/>
          <w:szCs w:val="24"/>
        </w:rPr>
      </w:pPr>
      <w:bookmarkStart w:id="60" w:name="_3ygebqi" w:colFirst="0" w:colLast="0"/>
      <w:bookmarkEnd w:id="60"/>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As part of developing a </w:t>
      </w:r>
      <w:proofErr w:type="gramStart"/>
      <w:r>
        <w:rPr>
          <w:rFonts w:ascii="Tahoma" w:eastAsia="Tahoma" w:hAnsi="Tahoma" w:cs="Tahoma"/>
          <w:color w:val="000000"/>
          <w:sz w:val="24"/>
          <w:szCs w:val="24"/>
        </w:rPr>
        <w:t>healthy lifestyle children</w:t>
      </w:r>
      <w:proofErr w:type="gramEnd"/>
      <w:r>
        <w:rPr>
          <w:rFonts w:ascii="Tahoma" w:eastAsia="Tahoma" w:hAnsi="Tahoma" w:cs="Tahoma"/>
          <w:color w:val="000000"/>
          <w:sz w:val="24"/>
          <w:szCs w:val="24"/>
        </w:rPr>
        <w:t xml:space="preserve"> are taught: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24"/>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lastRenderedPageBreak/>
        <w:t xml:space="preserve">To recognise and manage risks in different situations and then decide how to behave appropriately </w:t>
      </w:r>
    </w:p>
    <w:p w:rsidR="00661664" w:rsidRDefault="00FC7CD9" w:rsidP="007521CE">
      <w:pPr>
        <w:numPr>
          <w:ilvl w:val="0"/>
          <w:numId w:val="24"/>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To judge what kind of physical contact is acceptable and unacceptable</w:t>
      </w:r>
    </w:p>
    <w:p w:rsidR="00661664" w:rsidRDefault="00FC7CD9" w:rsidP="007521CE">
      <w:pPr>
        <w:numPr>
          <w:ilvl w:val="0"/>
          <w:numId w:val="24"/>
        </w:numPr>
        <w:pBdr>
          <w:top w:val="nil"/>
          <w:left w:val="nil"/>
          <w:bottom w:val="nil"/>
          <w:right w:val="nil"/>
          <w:between w:val="nil"/>
        </w:pBdr>
        <w:spacing w:after="0" w:line="360" w:lineRule="auto"/>
        <w:ind w:left="0"/>
        <w:jc w:val="both"/>
        <w:rPr>
          <w:color w:val="000000"/>
          <w:sz w:val="24"/>
          <w:szCs w:val="24"/>
        </w:rPr>
      </w:pPr>
      <w:r>
        <w:rPr>
          <w:rFonts w:ascii="Tahoma" w:eastAsia="Tahoma" w:hAnsi="Tahoma" w:cs="Tahoma"/>
          <w:color w:val="000000"/>
          <w:sz w:val="24"/>
          <w:szCs w:val="24"/>
        </w:rPr>
        <w:t>To recognise when pressure from others (including people they know) threatens their personal safety and develop effective ways of resisting pressure, including knowing where and when to get help.</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Children should feel valued, respected and able to discuss any concerns they have.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Style w:val="Heading2"/>
        <w:spacing w:before="0" w:after="0" w:line="360" w:lineRule="auto"/>
        <w:ind w:left="0" w:firstLine="0"/>
        <w:rPr>
          <w:rFonts w:ascii="Tahoma" w:eastAsia="Tahoma" w:hAnsi="Tahoma" w:cs="Tahoma"/>
        </w:rPr>
      </w:pPr>
      <w:bookmarkStart w:id="61" w:name="_2dlolyb" w:colFirst="0" w:colLast="0"/>
      <w:bookmarkEnd w:id="61"/>
      <w:r>
        <w:rPr>
          <w:rFonts w:ascii="Tahoma" w:eastAsia="Tahoma" w:hAnsi="Tahoma" w:cs="Tahoma"/>
        </w:rPr>
        <w:t>37. SAFER RECRUITMENT AND RETENTION</w:t>
      </w:r>
    </w:p>
    <w:p w:rsidR="00411349" w:rsidRPr="00411349" w:rsidRDefault="00411349"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Staff are required to adhere to the Trust’s ‘Code of Conduct’ and report all such concerns to their Headteacher or Chair of Governors as appropriate.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Each school will ensure that all adults, whether members of staff or volunteers will be subject to the appropriate level of vetting procedures.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Where there has been an allegation against staff or volunteers that indicates they have:</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48"/>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Behaved in a way that has harmed a child, or may have harmed a child; </w:t>
      </w:r>
    </w:p>
    <w:p w:rsidR="00661664" w:rsidRDefault="00FC7CD9" w:rsidP="007521CE">
      <w:pPr>
        <w:numPr>
          <w:ilvl w:val="0"/>
          <w:numId w:val="48"/>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Possibly committed a criminal offence against or related to a child; or </w:t>
      </w:r>
    </w:p>
    <w:p w:rsidR="00661664" w:rsidRDefault="00FC7CD9" w:rsidP="007521CE">
      <w:pPr>
        <w:numPr>
          <w:ilvl w:val="0"/>
          <w:numId w:val="48"/>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Behaved towards a child or children in a way that indicates he or she would pose a risk of harm if they work regularly or closely with children</w:t>
      </w:r>
    </w:p>
    <w:p w:rsidR="00661664" w:rsidRDefault="00FC7CD9" w:rsidP="007521CE">
      <w:pPr>
        <w:pBdr>
          <w:top w:val="nil"/>
          <w:left w:val="nil"/>
          <w:bottom w:val="nil"/>
          <w:right w:val="nil"/>
          <w:between w:val="nil"/>
        </w:pBdr>
        <w:spacing w:after="0" w:line="360" w:lineRule="auto"/>
        <w:ind w:left="720"/>
        <w:jc w:val="both"/>
        <w:rPr>
          <w:rFonts w:ascii="Tahoma" w:eastAsia="Tahoma" w:hAnsi="Tahoma" w:cs="Tahoma"/>
          <w:color w:val="000000"/>
          <w:sz w:val="24"/>
          <w:szCs w:val="24"/>
        </w:rPr>
      </w:pPr>
      <w:r>
        <w:rPr>
          <w:rFonts w:ascii="Tahoma" w:eastAsia="Tahoma" w:hAnsi="Tahoma" w:cs="Tahoma"/>
          <w:color w:val="000000"/>
          <w:sz w:val="24"/>
          <w:szCs w:val="24"/>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The Headteacher (or in the case of an allegation against the Headteacher, the Chair of Governors) will contact the Local Authority Designated Officer for advice as to what should happen next. The matter should not be discussed with the person who is subject to the allegation until this has happened, nor should decisions about suspension, alternative duties etc. be made until then.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lastRenderedPageBreak/>
        <w:t>If the LADO feels the criteria have been met, a strategy discussion will take place the outcome of which will be that the allegations is:</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50"/>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Substantiated: there is sufficient evidence to prove the allegation; </w:t>
      </w:r>
    </w:p>
    <w:p w:rsidR="00661664" w:rsidRDefault="00FC7CD9" w:rsidP="007521CE">
      <w:pPr>
        <w:numPr>
          <w:ilvl w:val="0"/>
          <w:numId w:val="50"/>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Malicious: there is sufficient evidence to disprove the allegation and there has been a deliberate act to deceive; </w:t>
      </w:r>
    </w:p>
    <w:p w:rsidR="00661664" w:rsidRDefault="00FC7CD9" w:rsidP="007521CE">
      <w:pPr>
        <w:numPr>
          <w:ilvl w:val="0"/>
          <w:numId w:val="50"/>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False: there is sufficient evidence to disprove the allegation; </w:t>
      </w:r>
    </w:p>
    <w:p w:rsidR="00661664" w:rsidRDefault="00FC7CD9" w:rsidP="007521CE">
      <w:pPr>
        <w:numPr>
          <w:ilvl w:val="0"/>
          <w:numId w:val="50"/>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Unsubstantiated: there is insufficient evidence to either to prove or disprove the allegation. The term, therefore, does not imply guilt or innocence. </w:t>
      </w:r>
    </w:p>
    <w:p w:rsidR="00661664" w:rsidRDefault="00661664" w:rsidP="007521CE">
      <w:pPr>
        <w:pBdr>
          <w:top w:val="nil"/>
          <w:left w:val="nil"/>
          <w:bottom w:val="nil"/>
          <w:right w:val="nil"/>
          <w:between w:val="nil"/>
        </w:pBdr>
        <w:spacing w:after="0" w:line="360" w:lineRule="auto"/>
        <w:ind w:left="720"/>
        <w:jc w:val="both"/>
        <w:rPr>
          <w:rFonts w:ascii="Tahoma" w:eastAsia="Tahoma" w:hAnsi="Tahoma" w:cs="Tahoma"/>
          <w:color w:val="000000"/>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bookmarkStart w:id="62" w:name="_sqyw64" w:colFirst="0" w:colLast="0"/>
      <w:bookmarkEnd w:id="62"/>
      <w:r>
        <w:rPr>
          <w:rFonts w:ascii="Tahoma" w:eastAsia="Tahoma" w:hAnsi="Tahoma" w:cs="Tahoma"/>
          <w:color w:val="000000"/>
          <w:sz w:val="24"/>
          <w:szCs w:val="24"/>
        </w:rPr>
        <w:t>Guidance on the process, support to the employee, telling the child and parents, publicity, suspension, managing the situation and exit arrangements, record keeping, references etc. can be found in ‘Keeping Children Safe in Education 2024’ Part 4 and Warrington Safeguarding Partnership Child Protection Procedures.</w:t>
      </w:r>
    </w:p>
    <w:p w:rsidR="00411349" w:rsidRDefault="0041134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Style w:val="Heading2"/>
        <w:spacing w:before="0" w:after="0" w:line="360" w:lineRule="auto"/>
        <w:ind w:left="0" w:firstLine="0"/>
        <w:rPr>
          <w:rFonts w:ascii="Tahoma" w:eastAsia="Tahoma" w:hAnsi="Tahoma" w:cs="Tahoma"/>
        </w:rPr>
      </w:pPr>
      <w:bookmarkStart w:id="63" w:name="_3cqmetx" w:colFirst="0" w:colLast="0"/>
      <w:bookmarkEnd w:id="63"/>
      <w:r>
        <w:rPr>
          <w:rFonts w:ascii="Tahoma" w:eastAsia="Tahoma" w:hAnsi="Tahoma" w:cs="Tahoma"/>
        </w:rPr>
        <w:t xml:space="preserve">38. ROUTINE SAFEGUARDING FOR STAFF </w:t>
      </w:r>
    </w:p>
    <w:p w:rsidR="00411349" w:rsidRPr="00411349" w:rsidRDefault="00411349"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In order to ensure the daily safety of all staff and children, the following must be observed at all times:</w:t>
      </w:r>
    </w:p>
    <w:p w:rsidR="00661664" w:rsidRDefault="00FC7CD9" w:rsidP="007521CE">
      <w:pPr>
        <w:numPr>
          <w:ilvl w:val="0"/>
          <w:numId w:val="52"/>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 xml:space="preserve">ALL staff should wear their identity badges visibly. </w:t>
      </w:r>
    </w:p>
    <w:p w:rsidR="00661664" w:rsidRDefault="00FC7CD9" w:rsidP="007521CE">
      <w:pPr>
        <w:numPr>
          <w:ilvl w:val="0"/>
          <w:numId w:val="52"/>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ALL visitors to the school site should report to reception and should be formally signed in. They will also be issued with a badge which should be worn visibly at all times.</w:t>
      </w:r>
    </w:p>
    <w:p w:rsidR="00661664" w:rsidRDefault="00FC7CD9" w:rsidP="007521CE">
      <w:pPr>
        <w:numPr>
          <w:ilvl w:val="0"/>
          <w:numId w:val="52"/>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Staff should be vigilant to visitors on site who are not wearing identity laminates and should challenge them directly. If necessary, visitors should be escorted to reception in order to formally sign in.</w:t>
      </w:r>
    </w:p>
    <w:p w:rsidR="00661664" w:rsidRPr="00411349" w:rsidRDefault="00FC7CD9" w:rsidP="007521CE">
      <w:pPr>
        <w:numPr>
          <w:ilvl w:val="0"/>
          <w:numId w:val="52"/>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Staff should make children aware of their need to report to staff visitors on site who are not wearing identity laminates.</w:t>
      </w:r>
    </w:p>
    <w:p w:rsidR="00411349" w:rsidRDefault="00411349" w:rsidP="007521CE">
      <w:pPr>
        <w:pBdr>
          <w:top w:val="nil"/>
          <w:left w:val="nil"/>
          <w:bottom w:val="nil"/>
          <w:right w:val="nil"/>
          <w:between w:val="nil"/>
        </w:pBdr>
        <w:spacing w:after="0" w:line="360" w:lineRule="auto"/>
        <w:ind w:left="720"/>
        <w:jc w:val="both"/>
        <w:rPr>
          <w:color w:val="000000"/>
          <w:sz w:val="24"/>
          <w:szCs w:val="24"/>
        </w:rPr>
      </w:pPr>
    </w:p>
    <w:p w:rsidR="00411349" w:rsidRDefault="00FC7CD9" w:rsidP="007521CE">
      <w:pPr>
        <w:pStyle w:val="Heading2"/>
        <w:spacing w:before="0" w:after="0" w:line="360" w:lineRule="auto"/>
        <w:ind w:left="0" w:firstLine="0"/>
        <w:rPr>
          <w:rFonts w:ascii="Tahoma" w:eastAsia="Tahoma" w:hAnsi="Tahoma" w:cs="Tahoma"/>
        </w:rPr>
      </w:pPr>
      <w:bookmarkStart w:id="64" w:name="_1rvwp1q" w:colFirst="0" w:colLast="0"/>
      <w:bookmarkEnd w:id="64"/>
      <w:r>
        <w:rPr>
          <w:rFonts w:ascii="Tahoma" w:eastAsia="Tahoma" w:hAnsi="Tahoma" w:cs="Tahoma"/>
        </w:rPr>
        <w:lastRenderedPageBreak/>
        <w:t>39. MENTAL HEALTH SUPPORT</w:t>
      </w:r>
    </w:p>
    <w:p w:rsidR="00661664" w:rsidRDefault="00FC7CD9" w:rsidP="007521CE">
      <w:pPr>
        <w:pStyle w:val="Heading2"/>
        <w:spacing w:before="0" w:after="0" w:line="360" w:lineRule="auto"/>
        <w:ind w:left="0" w:firstLine="0"/>
        <w:rPr>
          <w:rFonts w:ascii="Tahoma" w:eastAsia="Tahoma" w:hAnsi="Tahoma" w:cs="Tahoma"/>
        </w:rPr>
      </w:pPr>
      <w:r>
        <w:rPr>
          <w:rFonts w:ascii="Tahoma" w:eastAsia="Tahoma" w:hAnsi="Tahoma" w:cs="Tahoma"/>
        </w:rPr>
        <w:t xml:space="preserve"> </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Children who may be suffering from mental health issues are identified through other children, parents or staff.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We are able to access a range of advice to help identify children in need of extra mental health support and this includes working with external agencies e.g. CAMHS. More information can be found in the </w:t>
      </w:r>
      <w:hyperlink r:id="rId44">
        <w:r>
          <w:rPr>
            <w:rFonts w:ascii="Tahoma" w:eastAsia="Tahoma" w:hAnsi="Tahoma" w:cs="Tahoma"/>
            <w:color w:val="000000"/>
            <w:sz w:val="24"/>
            <w:szCs w:val="24"/>
            <w:u w:val="single"/>
          </w:rPr>
          <w:t>mental health and behaviour in schools</w:t>
        </w:r>
      </w:hyperlink>
      <w:r>
        <w:rPr>
          <w:rFonts w:ascii="Tahoma" w:eastAsia="Tahoma" w:hAnsi="Tahoma" w:cs="Tahoma"/>
          <w:sz w:val="24"/>
          <w:szCs w:val="24"/>
        </w:rPr>
        <w:t xml:space="preserve"> guidance.</w:t>
      </w:r>
    </w:p>
    <w:p w:rsidR="00661664" w:rsidRDefault="00661664" w:rsidP="007521CE">
      <w:pPr>
        <w:spacing w:after="0" w:line="360" w:lineRule="auto"/>
        <w:rPr>
          <w:rFonts w:ascii="Tahoma" w:eastAsia="Tahoma" w:hAnsi="Tahoma" w:cs="Tahoma"/>
          <w:sz w:val="24"/>
          <w:szCs w:val="24"/>
        </w:rPr>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Trust’s approach is to work with child and parents to engage a child and focus on specific concern. This intervention can be via phone/ email or in person. Often, small tweaks to issues can be a major factor in improving emotional well-being. For example: sitting elsewhere in a class room; informing staff that a child is struggling with homework; being considerate of recent bereavement.</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Staff and parents continue discussions with regard to progress. Where concerns are more significant and immediate, referrals are made to CAMHS. Parents usually do this via their GP, but the referral can be made through either the School Nurse or the school directly if required.</w:t>
      </w:r>
    </w:p>
    <w:p w:rsidR="00411349" w:rsidRDefault="00411349" w:rsidP="007521CE">
      <w:pPr>
        <w:pStyle w:val="Heading2"/>
        <w:spacing w:before="0" w:after="0" w:line="360" w:lineRule="auto"/>
        <w:ind w:left="0" w:firstLine="0"/>
        <w:rPr>
          <w:rFonts w:ascii="Tahoma" w:eastAsia="Tahoma" w:hAnsi="Tahoma" w:cs="Tahoma"/>
        </w:rPr>
      </w:pPr>
      <w:bookmarkStart w:id="65" w:name="_4bvk7pj" w:colFirst="0" w:colLast="0"/>
      <w:bookmarkEnd w:id="65"/>
    </w:p>
    <w:p w:rsidR="00411349" w:rsidRPr="00411349" w:rsidRDefault="00411349" w:rsidP="007521CE">
      <w:pPr>
        <w:spacing w:line="360" w:lineRule="auto"/>
        <w:rPr>
          <w:rFonts w:ascii="Tahoma" w:hAnsi="Tahoma" w:cs="Tahoma"/>
          <w:b/>
          <w:sz w:val="28"/>
          <w:szCs w:val="28"/>
        </w:rPr>
      </w:pPr>
      <w:r w:rsidRPr="00411349">
        <w:rPr>
          <w:rFonts w:ascii="Tahoma" w:hAnsi="Tahoma" w:cs="Tahoma"/>
          <w:b/>
          <w:sz w:val="28"/>
          <w:szCs w:val="28"/>
        </w:rPr>
        <w:t>40. APPROACHES TO BUILDING CHILDREN’S RESILIENCE TO RADICALISATION</w:t>
      </w: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The Beam Trust believes that we can build children’ resilience to radicalisation of all types by providing a safe environment for debating controversial issues and helping them to understand how they can influence and participate in decision-making.</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54"/>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We promote the spiritual, moral, social and cultural development of children and, within this, fundamental British values.</w:t>
      </w:r>
    </w:p>
    <w:p w:rsidR="00661664" w:rsidRDefault="00FC7CD9" w:rsidP="007521CE">
      <w:pPr>
        <w:numPr>
          <w:ilvl w:val="0"/>
          <w:numId w:val="54"/>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Our assemblies encourage children to reflect on current topics and develop a thoughtful insightful response to world events and issues.</w:t>
      </w:r>
    </w:p>
    <w:p w:rsidR="00661664" w:rsidRDefault="00FC7CD9" w:rsidP="007521CE">
      <w:pPr>
        <w:numPr>
          <w:ilvl w:val="0"/>
          <w:numId w:val="54"/>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lastRenderedPageBreak/>
        <w:t xml:space="preserve">We actively encourage external visitors and speakers to discuss with children their faith, culture and traditions and how it helps them to make positive choices in their everyday lives. </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pStyle w:val="Heading2"/>
        <w:spacing w:before="0" w:after="0" w:line="360" w:lineRule="auto"/>
        <w:ind w:left="0" w:firstLine="0"/>
        <w:rPr>
          <w:rFonts w:ascii="Tahoma" w:eastAsia="Tahoma" w:hAnsi="Tahoma" w:cs="Tahoma"/>
        </w:rPr>
      </w:pPr>
      <w:bookmarkStart w:id="66" w:name="_2r0uhxc" w:colFirst="0" w:colLast="0"/>
      <w:bookmarkEnd w:id="66"/>
      <w:r>
        <w:rPr>
          <w:rFonts w:ascii="Tahoma" w:eastAsia="Tahoma" w:hAnsi="Tahoma" w:cs="Tahoma"/>
        </w:rPr>
        <w:t>41. PROMOTING BRITISH VALUES</w:t>
      </w:r>
    </w:p>
    <w:p w:rsidR="00411349" w:rsidRPr="00411349" w:rsidRDefault="00411349" w:rsidP="007521CE">
      <w:pPr>
        <w:spacing w:line="360" w:lineRule="auto"/>
      </w:pPr>
    </w:p>
    <w:p w:rsidR="00661664" w:rsidRDefault="00FC7CD9" w:rsidP="007521CE">
      <w:pPr>
        <w:pBdr>
          <w:top w:val="nil"/>
          <w:left w:val="nil"/>
          <w:bottom w:val="nil"/>
          <w:right w:val="nil"/>
          <w:between w:val="nil"/>
        </w:pBdr>
        <w:spacing w:after="0" w:line="360" w:lineRule="auto"/>
        <w:jc w:val="both"/>
        <w:rPr>
          <w:rFonts w:ascii="Tahoma" w:eastAsia="Tahoma" w:hAnsi="Tahoma" w:cs="Tahoma"/>
          <w:color w:val="000000"/>
          <w:sz w:val="24"/>
          <w:szCs w:val="24"/>
        </w:rPr>
      </w:pPr>
      <w:r>
        <w:rPr>
          <w:rFonts w:ascii="Tahoma" w:eastAsia="Tahoma" w:hAnsi="Tahoma" w:cs="Tahoma"/>
          <w:color w:val="000000"/>
          <w:sz w:val="24"/>
          <w:szCs w:val="24"/>
        </w:rPr>
        <w:t>Examples of the understanding and knowledge children learn at our schools include:</w:t>
      </w:r>
    </w:p>
    <w:p w:rsidR="00661664" w:rsidRDefault="00661664" w:rsidP="007521CE">
      <w:pPr>
        <w:pBdr>
          <w:top w:val="nil"/>
          <w:left w:val="nil"/>
          <w:bottom w:val="nil"/>
          <w:right w:val="nil"/>
          <w:between w:val="nil"/>
        </w:pBdr>
        <w:spacing w:after="0" w:line="360" w:lineRule="auto"/>
        <w:jc w:val="both"/>
        <w:rPr>
          <w:rFonts w:ascii="Tahoma" w:eastAsia="Tahoma" w:hAnsi="Tahoma" w:cs="Tahoma"/>
          <w:color w:val="000000"/>
          <w:sz w:val="24"/>
          <w:szCs w:val="24"/>
        </w:rPr>
      </w:pPr>
    </w:p>
    <w:p w:rsidR="00661664" w:rsidRDefault="00FC7CD9" w:rsidP="007521CE">
      <w:pPr>
        <w:numPr>
          <w:ilvl w:val="0"/>
          <w:numId w:val="56"/>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An understanding of how citizens can influence decision-making through the democratic process</w:t>
      </w:r>
    </w:p>
    <w:p w:rsidR="00661664" w:rsidRDefault="00FC7CD9" w:rsidP="007521CE">
      <w:pPr>
        <w:numPr>
          <w:ilvl w:val="0"/>
          <w:numId w:val="56"/>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An understanding that the freedom to hold other faiths and beliefs is protected in law</w:t>
      </w:r>
    </w:p>
    <w:p w:rsidR="00661664" w:rsidRDefault="00FC7CD9" w:rsidP="007521CE">
      <w:pPr>
        <w:numPr>
          <w:ilvl w:val="0"/>
          <w:numId w:val="56"/>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An acceptance that people having different faiths or beliefs to oneself (or having none) should be accepted and tolerated, and should not be the cause of prejudicial or discriminatory behaviour</w:t>
      </w:r>
    </w:p>
    <w:p w:rsidR="00661664" w:rsidRPr="00411349" w:rsidRDefault="00FC7CD9" w:rsidP="007521CE">
      <w:pPr>
        <w:numPr>
          <w:ilvl w:val="0"/>
          <w:numId w:val="56"/>
        </w:numPr>
        <w:pBdr>
          <w:top w:val="nil"/>
          <w:left w:val="nil"/>
          <w:bottom w:val="nil"/>
          <w:right w:val="nil"/>
          <w:between w:val="nil"/>
        </w:pBdr>
        <w:spacing w:after="0" w:line="360" w:lineRule="auto"/>
        <w:jc w:val="both"/>
        <w:rPr>
          <w:color w:val="000000"/>
          <w:sz w:val="24"/>
          <w:szCs w:val="24"/>
        </w:rPr>
      </w:pPr>
      <w:r>
        <w:rPr>
          <w:rFonts w:ascii="Tahoma" w:eastAsia="Tahoma" w:hAnsi="Tahoma" w:cs="Tahoma"/>
          <w:color w:val="000000"/>
          <w:sz w:val="24"/>
          <w:szCs w:val="24"/>
        </w:rPr>
        <w:t>An understanding of the importance of identifying and combating discrimination</w:t>
      </w:r>
    </w:p>
    <w:p w:rsidR="00411349" w:rsidRDefault="00411349" w:rsidP="007521CE">
      <w:pPr>
        <w:pBdr>
          <w:top w:val="nil"/>
          <w:left w:val="nil"/>
          <w:bottom w:val="nil"/>
          <w:right w:val="nil"/>
          <w:between w:val="nil"/>
        </w:pBdr>
        <w:spacing w:after="0" w:line="360" w:lineRule="auto"/>
        <w:ind w:left="720"/>
        <w:jc w:val="both"/>
        <w:rPr>
          <w:color w:val="000000"/>
          <w:sz w:val="24"/>
          <w:szCs w:val="24"/>
        </w:rPr>
      </w:pPr>
    </w:p>
    <w:p w:rsidR="00661664" w:rsidRDefault="00FC7CD9" w:rsidP="007521CE">
      <w:pPr>
        <w:pStyle w:val="Heading2"/>
        <w:spacing w:before="0" w:after="0" w:line="360" w:lineRule="auto"/>
        <w:ind w:left="0" w:firstLine="0"/>
        <w:rPr>
          <w:rFonts w:ascii="Tahoma" w:eastAsia="Tahoma" w:hAnsi="Tahoma" w:cs="Tahoma"/>
        </w:rPr>
      </w:pPr>
      <w:bookmarkStart w:id="67" w:name="_1664s55" w:colFirst="0" w:colLast="0"/>
      <w:bookmarkEnd w:id="67"/>
      <w:r>
        <w:rPr>
          <w:rFonts w:ascii="Tahoma" w:eastAsia="Tahoma" w:hAnsi="Tahoma" w:cs="Tahoma"/>
        </w:rPr>
        <w:t>42. BRITISH VALUES POLICY – PROMOTING THE VALUES</w:t>
      </w:r>
    </w:p>
    <w:p w:rsidR="00661664" w:rsidRDefault="00FC7CD9" w:rsidP="007521CE">
      <w:pPr>
        <w:spacing w:after="0" w:line="360" w:lineRule="auto"/>
        <w:rPr>
          <w:rFonts w:ascii="Tahoma" w:eastAsia="Tahoma" w:hAnsi="Tahoma" w:cs="Tahoma"/>
          <w:b/>
          <w:sz w:val="28"/>
          <w:szCs w:val="28"/>
        </w:rPr>
      </w:pPr>
      <w:bookmarkStart w:id="68" w:name="_3q5sasy" w:colFirst="0" w:colLast="0"/>
      <w:bookmarkEnd w:id="68"/>
      <w:r>
        <w:rPr>
          <w:rFonts w:ascii="Tahoma" w:eastAsia="Tahoma" w:hAnsi="Tahoma" w:cs="Tahoma"/>
          <w:b/>
          <w:sz w:val="28"/>
          <w:szCs w:val="28"/>
        </w:rPr>
        <w:t>OVERVIEW</w:t>
      </w:r>
    </w:p>
    <w:p w:rsidR="00411349" w:rsidRDefault="00411349" w:rsidP="007521CE">
      <w:pPr>
        <w:spacing w:after="0" w:line="360" w:lineRule="auto"/>
        <w:rPr>
          <w:rFonts w:ascii="Tahoma" w:eastAsia="Tahoma" w:hAnsi="Tahoma" w:cs="Tahoma"/>
          <w:b/>
          <w:sz w:val="28"/>
          <w:szCs w:val="28"/>
        </w:rPr>
      </w:pPr>
    </w:p>
    <w:p w:rsidR="00661664" w:rsidRDefault="00FC7CD9" w:rsidP="007521CE">
      <w:pPr>
        <w:spacing w:after="0" w:line="360" w:lineRule="auto"/>
        <w:rPr>
          <w:rFonts w:ascii="Tahoma" w:eastAsia="Tahoma" w:hAnsi="Tahoma" w:cs="Tahoma"/>
          <w:sz w:val="24"/>
          <w:szCs w:val="24"/>
        </w:rPr>
      </w:pPr>
      <w:bookmarkStart w:id="69" w:name="_25b2l0r" w:colFirst="0" w:colLast="0"/>
      <w:bookmarkEnd w:id="69"/>
      <w:r>
        <w:rPr>
          <w:rFonts w:ascii="Tahoma" w:eastAsia="Tahoma" w:hAnsi="Tahoma" w:cs="Tahoma"/>
          <w:sz w:val="24"/>
          <w:szCs w:val="24"/>
        </w:rPr>
        <w:t xml:space="preserve">Through its curriculum, extra-curricular activities, teaching and learning our schools will promote British values. By doing so, we will ensure that all learners understand the values that have traditionally underpinned British society. The teaching of these values will promote cohesiveness within our schools and communities. We will prepare children for life in England where the population has an increasingly rich diversity of backgrounds, origins, beliefs and cultures by promoting the values on which our society has been built. By teaching children these </w:t>
      </w:r>
      <w:proofErr w:type="gramStart"/>
      <w:r>
        <w:rPr>
          <w:rFonts w:ascii="Tahoma" w:eastAsia="Tahoma" w:hAnsi="Tahoma" w:cs="Tahoma"/>
          <w:sz w:val="24"/>
          <w:szCs w:val="24"/>
        </w:rPr>
        <w:t>values</w:t>
      </w:r>
      <w:proofErr w:type="gramEnd"/>
      <w:r>
        <w:rPr>
          <w:rFonts w:ascii="Tahoma" w:eastAsia="Tahoma" w:hAnsi="Tahoma" w:cs="Tahoma"/>
          <w:sz w:val="24"/>
          <w:szCs w:val="24"/>
        </w:rPr>
        <w:t xml:space="preserve"> we will help all to become good citizens of the United Kingdom of Great Britain and Northern Ireland.</w:t>
      </w: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 xml:space="preserve"> </w:t>
      </w:r>
    </w:p>
    <w:p w:rsidR="00661664" w:rsidRDefault="00FC7CD9" w:rsidP="007521CE">
      <w:pPr>
        <w:spacing w:after="0" w:line="360" w:lineRule="auto"/>
        <w:rPr>
          <w:rFonts w:ascii="Tahoma" w:eastAsia="Tahoma" w:hAnsi="Tahoma" w:cs="Tahoma"/>
          <w:b/>
          <w:sz w:val="28"/>
          <w:szCs w:val="28"/>
        </w:rPr>
      </w:pPr>
      <w:r>
        <w:rPr>
          <w:rFonts w:ascii="Tahoma" w:eastAsia="Tahoma" w:hAnsi="Tahoma" w:cs="Tahoma"/>
          <w:b/>
          <w:sz w:val="28"/>
          <w:szCs w:val="28"/>
        </w:rPr>
        <w:t>OBJECTIVES</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lastRenderedPageBreak/>
        <w:t xml:space="preserve">To ensure that all develop an understanding of the values which underpin life in Britain. </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teach children to have a mutual respect and tolerance for, and an understanding of the various faiths and beliefs represented in Britain today.</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ensure that all learn to uphold the rule of law and support freedom, justice and equality.</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help all understand and value the rich diversity that other citizens from different cultures, religions and backgrounds bring to our national society.</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value people’s differences and respect them.</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develop children’ awareness and tolerance of communities different to their own.</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value democracy and to stand up for right against wrong.</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care for the sick, the poor, the weak and the old and treat them as valued members of our society.</w:t>
      </w:r>
    </w:p>
    <w:p w:rsidR="00661664" w:rsidRDefault="00FC7CD9" w:rsidP="007521CE">
      <w:pPr>
        <w:numPr>
          <w:ilvl w:val="0"/>
          <w:numId w:val="26"/>
        </w:numPr>
        <w:spacing w:after="0" w:line="360" w:lineRule="auto"/>
        <w:ind w:left="0"/>
        <w:rPr>
          <w:rFonts w:ascii="Tahoma" w:eastAsia="Tahoma" w:hAnsi="Tahoma" w:cs="Tahoma"/>
          <w:sz w:val="24"/>
          <w:szCs w:val="24"/>
        </w:rPr>
      </w:pPr>
      <w:r>
        <w:rPr>
          <w:rFonts w:ascii="Tahoma" w:eastAsia="Tahoma" w:hAnsi="Tahoma" w:cs="Tahoma"/>
          <w:sz w:val="24"/>
          <w:szCs w:val="24"/>
        </w:rPr>
        <w:t>To ensure that learners become loyal and patriotic citizens of the United Kingdom.</w:t>
      </w:r>
    </w:p>
    <w:p w:rsidR="00661664" w:rsidRDefault="00661664" w:rsidP="007521CE">
      <w:pPr>
        <w:widowControl w:val="0"/>
        <w:spacing w:after="0" w:line="360" w:lineRule="auto"/>
        <w:rPr>
          <w:rFonts w:ascii="Arial" w:eastAsia="Arial" w:hAnsi="Arial" w:cs="Arial"/>
        </w:rPr>
      </w:pPr>
    </w:p>
    <w:p w:rsidR="00661664" w:rsidRDefault="00FC7CD9" w:rsidP="007521CE">
      <w:pPr>
        <w:widowControl w:val="0"/>
        <w:spacing w:after="0" w:line="360" w:lineRule="auto"/>
        <w:rPr>
          <w:rFonts w:ascii="Tahoma" w:eastAsia="Tahoma" w:hAnsi="Tahoma" w:cs="Tahoma"/>
          <w:b/>
          <w:sz w:val="28"/>
          <w:szCs w:val="28"/>
        </w:rPr>
      </w:pPr>
      <w:r>
        <w:rPr>
          <w:rFonts w:ascii="Tahoma" w:eastAsia="Tahoma" w:hAnsi="Tahoma" w:cs="Tahoma"/>
          <w:b/>
          <w:sz w:val="28"/>
          <w:szCs w:val="28"/>
        </w:rPr>
        <w:t>STRATEGIES</w:t>
      </w:r>
    </w:p>
    <w:p w:rsidR="00661664" w:rsidRDefault="00661664" w:rsidP="007521CE">
      <w:pPr>
        <w:widowControl w:val="0"/>
        <w:spacing w:after="0" w:line="360" w:lineRule="auto"/>
        <w:rPr>
          <w:rFonts w:ascii="Tahoma" w:eastAsia="Tahoma" w:hAnsi="Tahoma" w:cs="Tahoma"/>
          <w:b/>
          <w:sz w:val="28"/>
          <w:szCs w:val="28"/>
        </w:rPr>
      </w:pPr>
    </w:p>
    <w:p w:rsidR="00661664" w:rsidRDefault="00FC7CD9" w:rsidP="007521CE">
      <w:pPr>
        <w:widowControl w:val="0"/>
        <w:numPr>
          <w:ilvl w:val="0"/>
          <w:numId w:val="3"/>
        </w:numPr>
        <w:tabs>
          <w:tab w:val="left" w:pos="351"/>
          <w:tab w:val="left" w:pos="946"/>
        </w:tabs>
        <w:spacing w:after="0" w:line="360" w:lineRule="auto"/>
        <w:ind w:left="0"/>
        <w:rPr>
          <w:rFonts w:ascii="Tahoma" w:eastAsia="Tahoma" w:hAnsi="Tahoma" w:cs="Tahoma"/>
          <w:sz w:val="24"/>
          <w:szCs w:val="24"/>
        </w:rPr>
      </w:pPr>
      <w:r>
        <w:rPr>
          <w:rFonts w:ascii="Tahoma" w:eastAsia="Tahoma" w:hAnsi="Tahoma" w:cs="Tahoma"/>
          <w:sz w:val="24"/>
          <w:szCs w:val="24"/>
        </w:rPr>
        <w:t xml:space="preserve">Our schools will promote British values through its teaching, learning across the subjects of the curriculum to help all understand how the values have underpinned life in Britain throughout its history, geography, language, literature, sport and games, personal and social education and religions. </w:t>
      </w:r>
    </w:p>
    <w:p w:rsidR="00661664" w:rsidRDefault="00FC7CD9" w:rsidP="007521CE">
      <w:pPr>
        <w:widowControl w:val="0"/>
        <w:numPr>
          <w:ilvl w:val="0"/>
          <w:numId w:val="3"/>
        </w:numPr>
        <w:tabs>
          <w:tab w:val="left" w:pos="351"/>
          <w:tab w:val="left" w:pos="946"/>
        </w:tabs>
        <w:spacing w:after="0" w:line="360" w:lineRule="auto"/>
        <w:ind w:left="0"/>
        <w:rPr>
          <w:rFonts w:ascii="Tahoma" w:eastAsia="Tahoma" w:hAnsi="Tahoma" w:cs="Tahoma"/>
          <w:sz w:val="24"/>
          <w:szCs w:val="24"/>
        </w:rPr>
      </w:pPr>
      <w:r>
        <w:rPr>
          <w:rFonts w:ascii="Tahoma" w:eastAsia="Tahoma" w:hAnsi="Tahoma" w:cs="Tahoma"/>
          <w:sz w:val="24"/>
          <w:szCs w:val="24"/>
        </w:rPr>
        <w:t>Our schools will teach children about the growth and development of our parliamentary democracy and its key institutions including the constitutional monarchy.</w:t>
      </w:r>
    </w:p>
    <w:p w:rsidR="00661664" w:rsidRDefault="00FC7CD9" w:rsidP="007521CE">
      <w:pPr>
        <w:widowControl w:val="0"/>
        <w:numPr>
          <w:ilvl w:val="0"/>
          <w:numId w:val="3"/>
        </w:numPr>
        <w:tabs>
          <w:tab w:val="left" w:pos="351"/>
          <w:tab w:val="left" w:pos="946"/>
        </w:tabs>
        <w:spacing w:after="0" w:line="360" w:lineRule="auto"/>
        <w:ind w:left="0"/>
        <w:rPr>
          <w:rFonts w:ascii="Tahoma" w:eastAsia="Tahoma" w:hAnsi="Tahoma" w:cs="Tahoma"/>
          <w:sz w:val="24"/>
          <w:szCs w:val="24"/>
        </w:rPr>
      </w:pPr>
      <w:r>
        <w:rPr>
          <w:rFonts w:ascii="Tahoma" w:eastAsia="Tahoma" w:hAnsi="Tahoma" w:cs="Tahoma"/>
          <w:sz w:val="24"/>
          <w:szCs w:val="24"/>
        </w:rPr>
        <w:t>Learners will be taught about democracy and universal suffrage and the duty of citizens to participate in and contribute to life in Britain.</w:t>
      </w:r>
    </w:p>
    <w:p w:rsidR="00661664" w:rsidRDefault="00FC7CD9" w:rsidP="007521CE">
      <w:pPr>
        <w:widowControl w:val="0"/>
        <w:numPr>
          <w:ilvl w:val="0"/>
          <w:numId w:val="3"/>
        </w:numPr>
        <w:tabs>
          <w:tab w:val="left" w:pos="351"/>
          <w:tab w:val="left" w:pos="946"/>
        </w:tabs>
        <w:spacing w:after="0" w:line="360" w:lineRule="auto"/>
        <w:ind w:left="0"/>
        <w:rPr>
          <w:rFonts w:ascii="Tahoma" w:eastAsia="Tahoma" w:hAnsi="Tahoma" w:cs="Tahoma"/>
          <w:sz w:val="24"/>
          <w:szCs w:val="24"/>
        </w:rPr>
      </w:pPr>
      <w:r>
        <w:rPr>
          <w:rFonts w:ascii="Tahoma" w:eastAsia="Tahoma" w:hAnsi="Tahoma" w:cs="Tahoma"/>
          <w:sz w:val="24"/>
          <w:szCs w:val="24"/>
        </w:rPr>
        <w:t xml:space="preserve">We will develop the skills of participation and responsible action necessary for living together in harmony as citizens of United Kingdom. </w:t>
      </w:r>
    </w:p>
    <w:p w:rsidR="00661664" w:rsidRDefault="00FC7CD9" w:rsidP="007521CE">
      <w:pPr>
        <w:widowControl w:val="0"/>
        <w:numPr>
          <w:ilvl w:val="0"/>
          <w:numId w:val="3"/>
        </w:numPr>
        <w:tabs>
          <w:tab w:val="left" w:pos="351"/>
          <w:tab w:val="left" w:pos="946"/>
        </w:tabs>
        <w:spacing w:after="0" w:line="360" w:lineRule="auto"/>
        <w:ind w:left="0"/>
        <w:rPr>
          <w:rFonts w:ascii="Tahoma" w:eastAsia="Tahoma" w:hAnsi="Tahoma" w:cs="Tahoma"/>
          <w:sz w:val="24"/>
          <w:szCs w:val="24"/>
        </w:rPr>
      </w:pPr>
      <w:r>
        <w:rPr>
          <w:rFonts w:ascii="Tahoma" w:eastAsia="Tahoma" w:hAnsi="Tahoma" w:cs="Tahoma"/>
          <w:sz w:val="24"/>
          <w:szCs w:val="24"/>
        </w:rPr>
        <w:t>Children will learn about the democratic structures of our national government and we will promote civic pride by helping them learn and understand about local government.</w:t>
      </w:r>
    </w:p>
    <w:p w:rsidR="00661664" w:rsidRPr="00F57BC4" w:rsidRDefault="00FC7CD9" w:rsidP="007521CE">
      <w:pPr>
        <w:widowControl w:val="0"/>
        <w:numPr>
          <w:ilvl w:val="0"/>
          <w:numId w:val="3"/>
        </w:numPr>
        <w:tabs>
          <w:tab w:val="left" w:pos="351"/>
          <w:tab w:val="left" w:pos="946"/>
        </w:tabs>
        <w:spacing w:after="0" w:line="360" w:lineRule="auto"/>
        <w:ind w:left="0"/>
        <w:rPr>
          <w:rFonts w:ascii="Tahoma" w:eastAsia="Tahoma" w:hAnsi="Tahoma" w:cs="Tahoma"/>
          <w:sz w:val="24"/>
          <w:szCs w:val="24"/>
        </w:rPr>
      </w:pPr>
      <w:r>
        <w:rPr>
          <w:rFonts w:ascii="Tahoma" w:eastAsia="Tahoma" w:hAnsi="Tahoma" w:cs="Tahoma"/>
          <w:sz w:val="24"/>
          <w:szCs w:val="24"/>
        </w:rPr>
        <w:t>Across the curriculum we will teach the importance of duty, loyalty and patriotism.</w:t>
      </w:r>
    </w:p>
    <w:p w:rsidR="00661664" w:rsidRDefault="00FC7CD9" w:rsidP="007521CE">
      <w:pPr>
        <w:widowControl w:val="0"/>
        <w:tabs>
          <w:tab w:val="left" w:pos="351"/>
        </w:tabs>
        <w:spacing w:after="0" w:line="360" w:lineRule="auto"/>
        <w:rPr>
          <w:rFonts w:ascii="Tahoma" w:eastAsia="Tahoma" w:hAnsi="Tahoma" w:cs="Tahoma"/>
          <w:b/>
          <w:sz w:val="28"/>
          <w:szCs w:val="28"/>
        </w:rPr>
      </w:pPr>
      <w:r>
        <w:rPr>
          <w:rFonts w:ascii="Tahoma" w:eastAsia="Tahoma" w:hAnsi="Tahoma" w:cs="Tahoma"/>
          <w:b/>
          <w:sz w:val="28"/>
          <w:szCs w:val="28"/>
        </w:rPr>
        <w:lastRenderedPageBreak/>
        <w:t>OUTCOMES</w:t>
      </w:r>
    </w:p>
    <w:p w:rsidR="00661664" w:rsidRDefault="00FC7CD9" w:rsidP="007521CE">
      <w:pPr>
        <w:spacing w:after="0" w:line="360" w:lineRule="auto"/>
        <w:rPr>
          <w:rFonts w:ascii="Tahoma" w:eastAsia="Tahoma" w:hAnsi="Tahoma" w:cs="Tahoma"/>
          <w:sz w:val="24"/>
          <w:szCs w:val="24"/>
        </w:rPr>
      </w:pPr>
      <w:r>
        <w:rPr>
          <w:rFonts w:ascii="Tahoma" w:eastAsia="Tahoma" w:hAnsi="Tahoma" w:cs="Tahoma"/>
          <w:sz w:val="24"/>
          <w:szCs w:val="24"/>
        </w:rPr>
        <w:t>Through our work and partnerships children will gain a good understanding of the values that underpin the privileges, rights, responsibilities and duties of citizenship. We will equip young people with the knowledge, skills and understanding to make a positive contribution to the harmony of our local and national community. We will develop responsible young people who support and positively value community cohesion. This policy will make a key contribution to each school’s positive ethos. Headteacher</w:t>
      </w:r>
      <w:r w:rsidR="00F57BC4">
        <w:rPr>
          <w:rFonts w:ascii="Tahoma" w:eastAsia="Tahoma" w:hAnsi="Tahoma" w:cs="Tahoma"/>
          <w:sz w:val="24"/>
          <w:szCs w:val="24"/>
        </w:rPr>
        <w:t>s</w:t>
      </w:r>
      <w:r>
        <w:rPr>
          <w:rFonts w:ascii="Tahoma" w:eastAsia="Tahoma" w:hAnsi="Tahoma" w:cs="Tahoma"/>
          <w:sz w:val="24"/>
          <w:szCs w:val="24"/>
        </w:rPr>
        <w:t xml:space="preserve"> and </w:t>
      </w:r>
      <w:r w:rsidR="00F57BC4">
        <w:rPr>
          <w:rFonts w:ascii="Tahoma" w:eastAsia="Tahoma" w:hAnsi="Tahoma" w:cs="Tahoma"/>
          <w:sz w:val="24"/>
          <w:szCs w:val="24"/>
        </w:rPr>
        <w:t xml:space="preserve">the Trust </w:t>
      </w:r>
      <w:r>
        <w:rPr>
          <w:rFonts w:ascii="Tahoma" w:eastAsia="Tahoma" w:hAnsi="Tahoma" w:cs="Tahoma"/>
          <w:sz w:val="24"/>
          <w:szCs w:val="24"/>
        </w:rPr>
        <w:t xml:space="preserve">Board will assess the impact of this policy and monitor its operation. It should be viewed in conjunction with the Trust’s other policies especially the Equality Policy and Behaviour Policy. </w:t>
      </w:r>
    </w:p>
    <w:sectPr w:rsidR="00661664">
      <w:pgSz w:w="11906" w:h="16838"/>
      <w:pgMar w:top="1440" w:right="1440" w:bottom="1440" w:left="1440" w:header="737"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3EB" w:rsidRDefault="00F923EB">
      <w:pPr>
        <w:spacing w:after="0" w:line="240" w:lineRule="auto"/>
      </w:pPr>
      <w:r>
        <w:separator/>
      </w:r>
    </w:p>
  </w:endnote>
  <w:endnote w:type="continuationSeparator" w:id="0">
    <w:p w:rsidR="00F923EB" w:rsidRDefault="00F9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03569" w:rsidRDefault="00D0356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0</w:t>
    </w:r>
    <w:r>
      <w:rPr>
        <w:color w:val="000000"/>
      </w:rPr>
      <w:fldChar w:fldCharType="end"/>
    </w:r>
  </w:p>
  <w:p w:rsidR="00D03569" w:rsidRDefault="00D0356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sz w:val="20"/>
        <w:szCs w:val="20"/>
      </w:rPr>
      <w:t xml:space="preserve">     </w:t>
    </w:r>
  </w:p>
  <w:p w:rsidR="00D03569" w:rsidRDefault="00D0356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jc w:val="right"/>
      <w:rPr>
        <w:color w:val="000000"/>
      </w:rPr>
    </w:pPr>
    <w:r>
      <w:fldChar w:fldCharType="begin"/>
    </w:r>
    <w:r>
      <w:instrText>PAGE</w:instrText>
    </w:r>
    <w:r>
      <w:fldChar w:fldCharType="separate"/>
    </w:r>
    <w:r>
      <w:rPr>
        <w:noProof/>
      </w:rPr>
      <w:t>36</w:t>
    </w:r>
    <w:r>
      <w:fldChar w:fldCharType="end"/>
    </w:r>
  </w:p>
  <w:p w:rsidR="00D03569" w:rsidRDefault="00D03569">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3EB" w:rsidRDefault="00F923EB">
      <w:pPr>
        <w:spacing w:after="0" w:line="240" w:lineRule="auto"/>
      </w:pPr>
      <w:r>
        <w:separator/>
      </w:r>
    </w:p>
  </w:footnote>
  <w:footnote w:type="continuationSeparator" w:id="0">
    <w:p w:rsidR="00F923EB" w:rsidRDefault="00F9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bookmarkStart w:id="34" w:name="_kgcv8k" w:colFirst="0" w:colLast="0"/>
    <w:bookmarkEnd w:id="3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569" w:rsidRDefault="00D0356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D02"/>
    <w:multiLevelType w:val="multilevel"/>
    <w:tmpl w:val="95205A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420974"/>
    <w:multiLevelType w:val="multilevel"/>
    <w:tmpl w:val="90382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AF73AB"/>
    <w:multiLevelType w:val="multilevel"/>
    <w:tmpl w:val="5BA431FE"/>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2D37FB6"/>
    <w:multiLevelType w:val="multilevel"/>
    <w:tmpl w:val="985A1DB4"/>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 w15:restartNumberingAfterBreak="0">
    <w:nsid w:val="03435739"/>
    <w:multiLevelType w:val="multilevel"/>
    <w:tmpl w:val="C3AACAF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ADD702F"/>
    <w:multiLevelType w:val="multilevel"/>
    <w:tmpl w:val="FB0EE4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0B225837"/>
    <w:multiLevelType w:val="multilevel"/>
    <w:tmpl w:val="A468C23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7E2046"/>
    <w:multiLevelType w:val="multilevel"/>
    <w:tmpl w:val="956A94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102F0417"/>
    <w:multiLevelType w:val="multilevel"/>
    <w:tmpl w:val="12A0F96C"/>
    <w:lvl w:ilvl="0">
      <w:start w:val="1"/>
      <w:numFmt w:val="bullet"/>
      <w:lvlText w:val="●"/>
      <w:lvlJc w:val="left"/>
      <w:pPr>
        <w:ind w:left="720" w:hanging="360"/>
      </w:pPr>
      <w:rPr>
        <w:rFonts w:ascii="Noto Sans" w:eastAsia="Noto Sans" w:hAnsi="Noto Sans" w:cs="Noto San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117A3009"/>
    <w:multiLevelType w:val="multilevel"/>
    <w:tmpl w:val="2934347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130D09FC"/>
    <w:multiLevelType w:val="multilevel"/>
    <w:tmpl w:val="7932E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42D3C31"/>
    <w:multiLevelType w:val="multilevel"/>
    <w:tmpl w:val="A2A4E7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145B1C78"/>
    <w:multiLevelType w:val="multilevel"/>
    <w:tmpl w:val="9F3641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1800724C"/>
    <w:multiLevelType w:val="multilevel"/>
    <w:tmpl w:val="3C782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AB7D3D"/>
    <w:multiLevelType w:val="multilevel"/>
    <w:tmpl w:val="D8D877B2"/>
    <w:lvl w:ilvl="0">
      <w:numFmt w:val="bullet"/>
      <w:lvlText w:val="●"/>
      <w:lvlJc w:val="left"/>
      <w:pPr>
        <w:ind w:left="298"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1D0210EE"/>
    <w:multiLevelType w:val="multilevel"/>
    <w:tmpl w:val="63F8BA1A"/>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1DAF7F69"/>
    <w:multiLevelType w:val="multilevel"/>
    <w:tmpl w:val="6D96B34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2200014A"/>
    <w:multiLevelType w:val="multilevel"/>
    <w:tmpl w:val="5FBE8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2000498"/>
    <w:multiLevelType w:val="multilevel"/>
    <w:tmpl w:val="F1000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273547E"/>
    <w:multiLevelType w:val="multilevel"/>
    <w:tmpl w:val="5E8822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22EF53FB"/>
    <w:multiLevelType w:val="multilevel"/>
    <w:tmpl w:val="F8487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31B7FBF"/>
    <w:multiLevelType w:val="multilevel"/>
    <w:tmpl w:val="37587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A77A91"/>
    <w:multiLevelType w:val="multilevel"/>
    <w:tmpl w:val="BF56F6D0"/>
    <w:lvl w:ilvl="0">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3" w15:restartNumberingAfterBreak="0">
    <w:nsid w:val="2933411B"/>
    <w:multiLevelType w:val="multilevel"/>
    <w:tmpl w:val="BC327C0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4" w15:restartNumberingAfterBreak="0">
    <w:nsid w:val="2A8F5C72"/>
    <w:multiLevelType w:val="multilevel"/>
    <w:tmpl w:val="73FA997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2AAC4CC9"/>
    <w:multiLevelType w:val="multilevel"/>
    <w:tmpl w:val="0CD0F1A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2B551E85"/>
    <w:multiLevelType w:val="multilevel"/>
    <w:tmpl w:val="2EA85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BDC4865"/>
    <w:multiLevelType w:val="multilevel"/>
    <w:tmpl w:val="FB08F4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2C82210F"/>
    <w:multiLevelType w:val="multilevel"/>
    <w:tmpl w:val="F19EDF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2EF64A01"/>
    <w:multiLevelType w:val="multilevel"/>
    <w:tmpl w:val="77DEFB3A"/>
    <w:lvl w:ilvl="0">
      <w:numFmt w:val="bullet"/>
      <w:lvlText w:val="•"/>
      <w:lvlJc w:val="left"/>
      <w:pPr>
        <w:ind w:left="360" w:hanging="360"/>
      </w:pPr>
      <w:rPr>
        <w:rFonts w:ascii="Arial" w:eastAsia="Arial" w:hAnsi="Arial" w:cs="Arial"/>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0" w15:restartNumberingAfterBreak="0">
    <w:nsid w:val="3020758D"/>
    <w:multiLevelType w:val="multilevel"/>
    <w:tmpl w:val="F1D081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1" w15:restartNumberingAfterBreak="0">
    <w:nsid w:val="31177A02"/>
    <w:multiLevelType w:val="multilevel"/>
    <w:tmpl w:val="07B29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AB13F2"/>
    <w:multiLevelType w:val="multilevel"/>
    <w:tmpl w:val="D9A055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36395A1D"/>
    <w:multiLevelType w:val="multilevel"/>
    <w:tmpl w:val="90825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DF3CF1"/>
    <w:multiLevelType w:val="multilevel"/>
    <w:tmpl w:val="3DEE2B2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5" w15:restartNumberingAfterBreak="0">
    <w:nsid w:val="37C948A6"/>
    <w:multiLevelType w:val="multilevel"/>
    <w:tmpl w:val="8E56EDB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6" w15:restartNumberingAfterBreak="0">
    <w:nsid w:val="3D290D1C"/>
    <w:multiLevelType w:val="multilevel"/>
    <w:tmpl w:val="32402720"/>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3DBA5BF0"/>
    <w:multiLevelType w:val="multilevel"/>
    <w:tmpl w:val="8DC2B1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8" w15:restartNumberingAfterBreak="0">
    <w:nsid w:val="3E9C288F"/>
    <w:multiLevelType w:val="multilevel"/>
    <w:tmpl w:val="6854DC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9" w15:restartNumberingAfterBreak="0">
    <w:nsid w:val="411919FA"/>
    <w:multiLevelType w:val="multilevel"/>
    <w:tmpl w:val="7DB27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C05AC9"/>
    <w:multiLevelType w:val="multilevel"/>
    <w:tmpl w:val="24F07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4AF346D"/>
    <w:multiLevelType w:val="multilevel"/>
    <w:tmpl w:val="03924AA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2" w15:restartNumberingAfterBreak="0">
    <w:nsid w:val="46F4501E"/>
    <w:multiLevelType w:val="multilevel"/>
    <w:tmpl w:val="C5AE31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3" w15:restartNumberingAfterBreak="0">
    <w:nsid w:val="488F4F7C"/>
    <w:multiLevelType w:val="multilevel"/>
    <w:tmpl w:val="34C83F7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4" w15:restartNumberingAfterBreak="0">
    <w:nsid w:val="494D40C6"/>
    <w:multiLevelType w:val="multilevel"/>
    <w:tmpl w:val="55DE9902"/>
    <w:lvl w:ilvl="0">
      <w:start w:val="1"/>
      <w:numFmt w:val="bullet"/>
      <w:lvlText w:val="●"/>
      <w:lvlJc w:val="left"/>
      <w:pPr>
        <w:ind w:left="1004" w:hanging="360"/>
      </w:pPr>
      <w:rPr>
        <w:rFonts w:ascii="Noto Sans" w:eastAsia="Noto Sans" w:hAnsi="Noto Sans" w:cs="Noto San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45" w15:restartNumberingAfterBreak="0">
    <w:nsid w:val="4B245E16"/>
    <w:multiLevelType w:val="multilevel"/>
    <w:tmpl w:val="6E9AA59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6" w15:restartNumberingAfterBreak="0">
    <w:nsid w:val="53BF1544"/>
    <w:multiLevelType w:val="multilevel"/>
    <w:tmpl w:val="13EC914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7" w15:restartNumberingAfterBreak="0">
    <w:nsid w:val="56E544EF"/>
    <w:multiLevelType w:val="multilevel"/>
    <w:tmpl w:val="76701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72F6A1D"/>
    <w:multiLevelType w:val="multilevel"/>
    <w:tmpl w:val="532C14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56"/>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49" w15:restartNumberingAfterBreak="0">
    <w:nsid w:val="5B3C4E13"/>
    <w:multiLevelType w:val="multilevel"/>
    <w:tmpl w:val="C5DCFA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0" w15:restartNumberingAfterBreak="0">
    <w:nsid w:val="5F371E78"/>
    <w:multiLevelType w:val="multilevel"/>
    <w:tmpl w:val="2210401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1" w15:restartNumberingAfterBreak="0">
    <w:nsid w:val="5F7E3B4F"/>
    <w:multiLevelType w:val="multilevel"/>
    <w:tmpl w:val="ECEA54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2" w15:restartNumberingAfterBreak="0">
    <w:nsid w:val="61356A29"/>
    <w:multiLevelType w:val="multilevel"/>
    <w:tmpl w:val="072C8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FB24FD"/>
    <w:multiLevelType w:val="multilevel"/>
    <w:tmpl w:val="92786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3590D1F"/>
    <w:multiLevelType w:val="multilevel"/>
    <w:tmpl w:val="3D7409A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5" w15:restartNumberingAfterBreak="0">
    <w:nsid w:val="64AE3C97"/>
    <w:multiLevelType w:val="multilevel"/>
    <w:tmpl w:val="6D7A7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563578B"/>
    <w:multiLevelType w:val="multilevel"/>
    <w:tmpl w:val="5DB2D540"/>
    <w:lvl w:ilvl="0">
      <w:start w:val="1"/>
      <w:numFmt w:val="bullet"/>
      <w:lvlText w:val="●"/>
      <w:lvlJc w:val="left"/>
      <w:pPr>
        <w:ind w:left="436" w:hanging="360"/>
      </w:pPr>
      <w:rPr>
        <w:rFonts w:ascii="Noto Sans" w:eastAsia="Noto Sans" w:hAnsi="Noto Sans" w:cs="Noto San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w:eastAsia="Noto Sans" w:hAnsi="Noto Sans" w:cs="Noto Sans"/>
      </w:rPr>
    </w:lvl>
    <w:lvl w:ilvl="3">
      <w:start w:val="1"/>
      <w:numFmt w:val="bullet"/>
      <w:lvlText w:val="●"/>
      <w:lvlJc w:val="left"/>
      <w:pPr>
        <w:ind w:left="2596" w:hanging="360"/>
      </w:pPr>
      <w:rPr>
        <w:rFonts w:ascii="Noto Sans" w:eastAsia="Noto Sans" w:hAnsi="Noto Sans" w:cs="Noto San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w:eastAsia="Noto Sans" w:hAnsi="Noto Sans" w:cs="Noto Sans"/>
      </w:rPr>
    </w:lvl>
    <w:lvl w:ilvl="6">
      <w:start w:val="1"/>
      <w:numFmt w:val="bullet"/>
      <w:lvlText w:val="●"/>
      <w:lvlJc w:val="left"/>
      <w:pPr>
        <w:ind w:left="4756" w:hanging="360"/>
      </w:pPr>
      <w:rPr>
        <w:rFonts w:ascii="Noto Sans" w:eastAsia="Noto Sans" w:hAnsi="Noto Sans" w:cs="Noto San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w:eastAsia="Noto Sans" w:hAnsi="Noto Sans" w:cs="Noto Sans"/>
      </w:rPr>
    </w:lvl>
  </w:abstractNum>
  <w:abstractNum w:abstractNumId="57" w15:restartNumberingAfterBreak="0">
    <w:nsid w:val="6EBF5FC8"/>
    <w:multiLevelType w:val="multilevel"/>
    <w:tmpl w:val="ABDA36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8" w15:restartNumberingAfterBreak="0">
    <w:nsid w:val="6EE51CF1"/>
    <w:multiLevelType w:val="multilevel"/>
    <w:tmpl w:val="08CE121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9" w15:restartNumberingAfterBreak="0">
    <w:nsid w:val="6FD35474"/>
    <w:multiLevelType w:val="multilevel"/>
    <w:tmpl w:val="719E2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3137AC4"/>
    <w:multiLevelType w:val="multilevel"/>
    <w:tmpl w:val="F63E40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1" w15:restartNumberingAfterBreak="0">
    <w:nsid w:val="73A24F94"/>
    <w:multiLevelType w:val="multilevel"/>
    <w:tmpl w:val="7144C4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62" w15:restartNumberingAfterBreak="0">
    <w:nsid w:val="76A574B5"/>
    <w:multiLevelType w:val="multilevel"/>
    <w:tmpl w:val="11D8D882"/>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3" w15:restartNumberingAfterBreak="0">
    <w:nsid w:val="7B250C9E"/>
    <w:multiLevelType w:val="multilevel"/>
    <w:tmpl w:val="84E2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FF40A4D"/>
    <w:multiLevelType w:val="multilevel"/>
    <w:tmpl w:val="B6661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2"/>
  </w:num>
  <w:num w:numId="2">
    <w:abstractNumId w:val="33"/>
  </w:num>
  <w:num w:numId="3">
    <w:abstractNumId w:val="52"/>
  </w:num>
  <w:num w:numId="4">
    <w:abstractNumId w:val="56"/>
  </w:num>
  <w:num w:numId="5">
    <w:abstractNumId w:val="37"/>
  </w:num>
  <w:num w:numId="6">
    <w:abstractNumId w:val="49"/>
  </w:num>
  <w:num w:numId="7">
    <w:abstractNumId w:val="32"/>
  </w:num>
  <w:num w:numId="8">
    <w:abstractNumId w:val="43"/>
  </w:num>
  <w:num w:numId="9">
    <w:abstractNumId w:val="60"/>
  </w:num>
  <w:num w:numId="10">
    <w:abstractNumId w:val="45"/>
  </w:num>
  <w:num w:numId="11">
    <w:abstractNumId w:val="12"/>
  </w:num>
  <w:num w:numId="12">
    <w:abstractNumId w:val="23"/>
  </w:num>
  <w:num w:numId="13">
    <w:abstractNumId w:val="15"/>
  </w:num>
  <w:num w:numId="14">
    <w:abstractNumId w:val="5"/>
  </w:num>
  <w:num w:numId="15">
    <w:abstractNumId w:val="59"/>
  </w:num>
  <w:num w:numId="16">
    <w:abstractNumId w:val="4"/>
  </w:num>
  <w:num w:numId="17">
    <w:abstractNumId w:val="25"/>
  </w:num>
  <w:num w:numId="18">
    <w:abstractNumId w:val="50"/>
  </w:num>
  <w:num w:numId="19">
    <w:abstractNumId w:val="9"/>
  </w:num>
  <w:num w:numId="20">
    <w:abstractNumId w:val="6"/>
  </w:num>
  <w:num w:numId="21">
    <w:abstractNumId w:val="51"/>
  </w:num>
  <w:num w:numId="22">
    <w:abstractNumId w:val="11"/>
  </w:num>
  <w:num w:numId="23">
    <w:abstractNumId w:val="46"/>
  </w:num>
  <w:num w:numId="24">
    <w:abstractNumId w:val="57"/>
  </w:num>
  <w:num w:numId="25">
    <w:abstractNumId w:val="34"/>
  </w:num>
  <w:num w:numId="26">
    <w:abstractNumId w:val="63"/>
  </w:num>
  <w:num w:numId="27">
    <w:abstractNumId w:val="27"/>
  </w:num>
  <w:num w:numId="28">
    <w:abstractNumId w:val="44"/>
  </w:num>
  <w:num w:numId="29">
    <w:abstractNumId w:val="24"/>
  </w:num>
  <w:num w:numId="30">
    <w:abstractNumId w:val="3"/>
  </w:num>
  <w:num w:numId="31">
    <w:abstractNumId w:val="54"/>
  </w:num>
  <w:num w:numId="32">
    <w:abstractNumId w:val="53"/>
  </w:num>
  <w:num w:numId="33">
    <w:abstractNumId w:val="14"/>
  </w:num>
  <w:num w:numId="34">
    <w:abstractNumId w:val="18"/>
  </w:num>
  <w:num w:numId="35">
    <w:abstractNumId w:val="36"/>
  </w:num>
  <w:num w:numId="36">
    <w:abstractNumId w:val="31"/>
  </w:num>
  <w:num w:numId="37">
    <w:abstractNumId w:val="48"/>
  </w:num>
  <w:num w:numId="38">
    <w:abstractNumId w:val="64"/>
  </w:num>
  <w:num w:numId="39">
    <w:abstractNumId w:val="41"/>
  </w:num>
  <w:num w:numId="40">
    <w:abstractNumId w:val="10"/>
  </w:num>
  <w:num w:numId="41">
    <w:abstractNumId w:val="62"/>
  </w:num>
  <w:num w:numId="42">
    <w:abstractNumId w:val="35"/>
  </w:num>
  <w:num w:numId="43">
    <w:abstractNumId w:val="2"/>
  </w:num>
  <w:num w:numId="44">
    <w:abstractNumId w:val="30"/>
  </w:num>
  <w:num w:numId="45">
    <w:abstractNumId w:val="1"/>
  </w:num>
  <w:num w:numId="46">
    <w:abstractNumId w:val="47"/>
  </w:num>
  <w:num w:numId="47">
    <w:abstractNumId w:val="58"/>
  </w:num>
  <w:num w:numId="48">
    <w:abstractNumId w:val="26"/>
  </w:num>
  <w:num w:numId="49">
    <w:abstractNumId w:val="29"/>
  </w:num>
  <w:num w:numId="50">
    <w:abstractNumId w:val="40"/>
  </w:num>
  <w:num w:numId="51">
    <w:abstractNumId w:val="22"/>
  </w:num>
  <w:num w:numId="52">
    <w:abstractNumId w:val="21"/>
  </w:num>
  <w:num w:numId="53">
    <w:abstractNumId w:val="38"/>
  </w:num>
  <w:num w:numId="54">
    <w:abstractNumId w:val="39"/>
  </w:num>
  <w:num w:numId="55">
    <w:abstractNumId w:val="17"/>
  </w:num>
  <w:num w:numId="56">
    <w:abstractNumId w:val="13"/>
  </w:num>
  <w:num w:numId="57">
    <w:abstractNumId w:val="8"/>
  </w:num>
  <w:num w:numId="58">
    <w:abstractNumId w:val="20"/>
  </w:num>
  <w:num w:numId="59">
    <w:abstractNumId w:val="55"/>
  </w:num>
  <w:num w:numId="60">
    <w:abstractNumId w:val="0"/>
  </w:num>
  <w:num w:numId="61">
    <w:abstractNumId w:val="61"/>
  </w:num>
  <w:num w:numId="62">
    <w:abstractNumId w:val="19"/>
  </w:num>
  <w:num w:numId="63">
    <w:abstractNumId w:val="16"/>
  </w:num>
  <w:num w:numId="64">
    <w:abstractNumId w:val="7"/>
  </w:num>
  <w:num w:numId="65">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64"/>
    <w:rsid w:val="00003D20"/>
    <w:rsid w:val="00023A51"/>
    <w:rsid w:val="000277F2"/>
    <w:rsid w:val="00047678"/>
    <w:rsid w:val="00051231"/>
    <w:rsid w:val="000866D3"/>
    <w:rsid w:val="00117E88"/>
    <w:rsid w:val="00120510"/>
    <w:rsid w:val="00207FD5"/>
    <w:rsid w:val="00237BC2"/>
    <w:rsid w:val="00275BAB"/>
    <w:rsid w:val="002C1C11"/>
    <w:rsid w:val="003130EA"/>
    <w:rsid w:val="00321FC0"/>
    <w:rsid w:val="00411349"/>
    <w:rsid w:val="00484BD1"/>
    <w:rsid w:val="004A7C64"/>
    <w:rsid w:val="00661664"/>
    <w:rsid w:val="006638A1"/>
    <w:rsid w:val="006A64E4"/>
    <w:rsid w:val="007050D5"/>
    <w:rsid w:val="00746C0D"/>
    <w:rsid w:val="007521CE"/>
    <w:rsid w:val="0076528C"/>
    <w:rsid w:val="008D4ACF"/>
    <w:rsid w:val="0091684C"/>
    <w:rsid w:val="0092118F"/>
    <w:rsid w:val="009D517B"/>
    <w:rsid w:val="00A119EA"/>
    <w:rsid w:val="00A144E8"/>
    <w:rsid w:val="00A97131"/>
    <w:rsid w:val="00B17269"/>
    <w:rsid w:val="00C24B58"/>
    <w:rsid w:val="00C34CB3"/>
    <w:rsid w:val="00C535E3"/>
    <w:rsid w:val="00C641C1"/>
    <w:rsid w:val="00CC52B2"/>
    <w:rsid w:val="00CF1FF9"/>
    <w:rsid w:val="00D03569"/>
    <w:rsid w:val="00D32705"/>
    <w:rsid w:val="00D645B2"/>
    <w:rsid w:val="00DD1B4B"/>
    <w:rsid w:val="00DF439F"/>
    <w:rsid w:val="00E02C7F"/>
    <w:rsid w:val="00E05B86"/>
    <w:rsid w:val="00E33D4B"/>
    <w:rsid w:val="00E85F89"/>
    <w:rsid w:val="00E92A33"/>
    <w:rsid w:val="00EA7454"/>
    <w:rsid w:val="00F57BC4"/>
    <w:rsid w:val="00F923EB"/>
    <w:rsid w:val="00FC7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E4F3"/>
  <w15:docId w15:val="{5A7E4E53-AEC0-46C0-9221-0985DC58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ageBreakBefore/>
      <w:spacing w:after="360" w:line="240" w:lineRule="auto"/>
      <w:jc w:val="center"/>
      <w:outlineLvl w:val="0"/>
    </w:pPr>
    <w:rPr>
      <w:rFonts w:ascii="Arial" w:eastAsia="Arial" w:hAnsi="Arial" w:cs="Arial"/>
      <w:smallCaps/>
      <w:sz w:val="52"/>
      <w:szCs w:val="52"/>
    </w:rPr>
  </w:style>
  <w:style w:type="paragraph" w:styleId="Heading2">
    <w:name w:val="heading 2"/>
    <w:basedOn w:val="Normal"/>
    <w:next w:val="Normal"/>
    <w:uiPriority w:val="9"/>
    <w:unhideWhenUsed/>
    <w:qFormat/>
    <w:pPr>
      <w:keepNext/>
      <w:keepLines/>
      <w:spacing w:before="360" w:after="240" w:line="240" w:lineRule="auto"/>
      <w:ind w:left="1080" w:hanging="360"/>
      <w:outlineLvl w:val="1"/>
    </w:pPr>
    <w:rPr>
      <w:rFonts w:ascii="Arial" w:eastAsia="Arial" w:hAnsi="Arial" w:cs="Arial"/>
      <w:b/>
      <w:smallCaps/>
      <w:sz w:val="28"/>
      <w:szCs w:val="28"/>
    </w:rPr>
  </w:style>
  <w:style w:type="paragraph" w:styleId="Heading3">
    <w:name w:val="heading 3"/>
    <w:basedOn w:val="Normal"/>
    <w:next w:val="Normal"/>
    <w:uiPriority w:val="9"/>
    <w:semiHidden/>
    <w:unhideWhenUsed/>
    <w:qFormat/>
    <w:pPr>
      <w:keepNext/>
      <w:keepLines/>
      <w:spacing w:before="40" w:after="0"/>
      <w:outlineLvl w:val="2"/>
    </w:pPr>
    <w:rPr>
      <w:rFonts w:ascii="Arial" w:eastAsia="Arial" w:hAnsi="Arial" w:cs="Arial"/>
      <w:color w:val="073762"/>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0F6FC6"/>
      </w:pBdr>
      <w:spacing w:after="300" w:line="240" w:lineRule="auto"/>
    </w:pPr>
    <w:rPr>
      <w:rFonts w:ascii="Arial" w:eastAsia="Arial" w:hAnsi="Arial" w:cs="Arial"/>
      <w:color w:val="03485B"/>
      <w:sz w:val="52"/>
      <w:szCs w:val="52"/>
    </w:rPr>
  </w:style>
  <w:style w:type="paragraph" w:styleId="Subtitle">
    <w:name w:val="Subtitle"/>
    <w:basedOn w:val="Normal"/>
    <w:next w:val="Normal"/>
    <w:uiPriority w:val="11"/>
    <w:qFormat/>
    <w:rPr>
      <w:rFonts w:ascii="Arial" w:eastAsia="Arial" w:hAnsi="Arial" w:cs="Arial"/>
      <w:i/>
      <w:color w:val="0F6FC6"/>
      <w:sz w:val="24"/>
      <w:szCs w:val="24"/>
    </w:rPr>
  </w:style>
  <w:style w:type="table" w:customStyle="1" w:styleId="a">
    <w:basedOn w:val="TableNormal"/>
    <w:pPr>
      <w:spacing w:after="0" w:line="240" w:lineRule="auto"/>
    </w:pPr>
    <w:tblPr>
      <w:tblStyleRowBandSize w:val="1"/>
      <w:tblStyleColBandSize w:val="1"/>
      <w:tblCellMar>
        <w:top w:w="57" w:type="dxa"/>
        <w:left w:w="115" w:type="dxa"/>
        <w:bottom w:w="57" w:type="dxa"/>
        <w:right w:w="115" w:type="dxa"/>
      </w:tblCellMar>
    </w:tblPr>
  </w:style>
  <w:style w:type="table" w:customStyle="1" w:styleId="a0">
    <w:basedOn w:val="TableNormal"/>
    <w:pPr>
      <w:spacing w:after="0" w:line="240" w:lineRule="auto"/>
    </w:pPr>
    <w:tblPr>
      <w:tblStyleRowBandSize w:val="1"/>
      <w:tblStyleColBandSize w:val="1"/>
      <w:tblCellMar>
        <w:top w:w="57" w:type="dxa"/>
        <w:left w:w="115" w:type="dxa"/>
        <w:bottom w:w="57" w:type="dxa"/>
        <w:right w:w="115" w:type="dxa"/>
      </w:tblCellMar>
    </w:tblPr>
  </w:style>
  <w:style w:type="table" w:customStyle="1" w:styleId="a1">
    <w:basedOn w:val="TableNormal"/>
    <w:pPr>
      <w:spacing w:after="0" w:line="240" w:lineRule="auto"/>
    </w:pPr>
    <w:tblPr>
      <w:tblStyleRowBandSize w:val="1"/>
      <w:tblStyleColBandSize w:val="1"/>
      <w:tblCellMar>
        <w:top w:w="57" w:type="dxa"/>
        <w:left w:w="115" w:type="dxa"/>
        <w:bottom w:w="57" w:type="dxa"/>
        <w:right w:w="115" w:type="dxa"/>
      </w:tblCellMar>
    </w:tblPr>
  </w:style>
  <w:style w:type="table" w:customStyle="1" w:styleId="a2">
    <w:basedOn w:val="TableNormal"/>
    <w:pPr>
      <w:spacing w:after="0" w:line="240" w:lineRule="auto"/>
    </w:pPr>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cluster-110.uploads.documents.cimpress.io/v1/uploads/d71d6fd8-b99e-4327-b8fd-1ac968b768a4~110/original?tenant=vbu-digital"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footer" Target="footer3.xml"/><Relationship Id="rId39" Type="http://schemas.openxmlformats.org/officeDocument/2006/relationships/hyperlink" Target="https://www.gov.uk/government/publications/criminal-exploitation-of-children-and-vulnerable-adults-county-lines" TargetMode="External"/><Relationship Id="rId21" Type="http://schemas.openxmlformats.org/officeDocument/2006/relationships/header" Target="header1.xml"/><Relationship Id="rId34" Type="http://schemas.openxmlformats.org/officeDocument/2006/relationships/hyperlink" Target="mailto:fmu@fco.gov.uk"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pcc.police.uk/documents/Children%20and%20Young%20people/When%20to%20call%20the%20police%20guidance%20for%20schools%20and%20colleges.pdf" TargetMode="External"/><Relationship Id="rId20" Type="http://schemas.openxmlformats.org/officeDocument/2006/relationships/hyperlink" Target="http://www.legislation.gov.uk/ukpga/2006/47/schedule/4"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event-duty-guidance" TargetMode="External"/><Relationship Id="rId24" Type="http://schemas.openxmlformats.org/officeDocument/2006/relationships/footer" Target="footer2.xml"/><Relationship Id="rId32" Type="http://schemas.openxmlformats.org/officeDocument/2006/relationships/hyperlink" Target="https://assets.publishing.service.gov.uk/government/uploads/system/uploads/attachment_data/file/863323/HOCountyLinesGuidance_-_Sept2018.pdf" TargetMode="External"/><Relationship Id="rId3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623895/Preventing_and_tackling_bullying_advice.pdf"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mailto:reportphishing@apwg.org" TargetMode="External"/><Relationship Id="rId10" Type="http://schemas.openxmlformats.org/officeDocument/2006/relationships/hyperlink" Target="https://foundationyears.org.uk/2019/08/eyfspolicy/" TargetMode="External"/><Relationship Id="rId19" Type="http://schemas.openxmlformats.org/officeDocument/2006/relationships/hyperlink" Target="http://www.legislation.gov.uk/ukpga/1974/53" TargetMode="External"/><Relationship Id="rId31" Type="http://schemas.openxmlformats.org/officeDocument/2006/relationships/hyperlink" Target="https://www.proceduresonline.com/LimitedCMS_centrally_managed_content/pancheshire/shared_files/ch_exploit_pr.pdf" TargetMode="External"/><Relationship Id="rId44" Type="http://schemas.openxmlformats.org/officeDocument/2006/relationships/hyperlink" Target="https://www.gov.uk/government/publications/mental-health-and-behaviour-in-schools--2"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https://www.gov.uk/government/publications/governance-handbook"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yperlink" Target="https://www.proceduresonline.com/pancheshire/warrington/p_neglect.html" TargetMode="External"/><Relationship Id="rId43" Type="http://schemas.openxmlformats.org/officeDocument/2006/relationships/image" Target="media/image4.png"/><Relationship Id="rId8" Type="http://schemas.openxmlformats.org/officeDocument/2006/relationships/hyperlink" Target="https://www.warrington.gov.uk/warrington-safeguarding-partnership" TargetMode="External"/><Relationship Id="rId3" Type="http://schemas.openxmlformats.org/officeDocument/2006/relationships/settings" Target="settings.xml"/><Relationship Id="rId12" Type="http://schemas.openxmlformats.org/officeDocument/2006/relationships/hyperlink" Target="https://assets.publishing.service.gov.uk/government/uploads/system/uploads/attachment_data/file/1089687/Behaviour_in_Schools_guidance_July_2022.pdf" TargetMode="External"/><Relationship Id="rId17" Type="http://schemas.openxmlformats.org/officeDocument/2006/relationships/hyperlink" Target="http://www.legislation.gov.uk/ukpga/2015/9/part/5/crossheading/female-genital-mutilation" TargetMode="External"/><Relationship Id="rId25" Type="http://schemas.openxmlformats.org/officeDocument/2006/relationships/header" Target="header3.xml"/><Relationship Id="rId33" Type="http://schemas.openxmlformats.org/officeDocument/2006/relationships/hyperlink" Target="https://www.gov.uk/government/uploads/system/uploads/attachment_data/file/322307/HMG_MULTI_AGENCY_PRACTICE_GUIDELINES_v1_180614_FINAL.pdf" TargetMode="External"/><Relationship Id="rId38" Type="http://schemas.openxmlformats.org/officeDocument/2006/relationships/hyperlink" Target="mailto:prevent@cheshire.pnn.police.uk" TargetMode="External"/><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77</Pages>
  <Words>19388</Words>
  <Characters>110517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2024-09-09T15:33:00Z</dcterms:created>
  <dcterms:modified xsi:type="dcterms:W3CDTF">2024-09-16T19:05:00Z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bjDocumentSecurityLabel">
    <vt:lpwstr>This item has no classification</vt:lpwstr>
  </property>
  <property fmtid="{D5CDD505-2E9C-101B-9397-08002B2CF9AE}" pid="5" name="ContentTypeId">
    <vt:lpwstr>0x0101009A0C298CA6D1ED4D8E15975EB1D76428</vt:lpwstr>
  </property>
  <property fmtid="{D5CDD505-2E9C-101B-9397-08002B2CF9AE}" pid="6" name="MediaServiceImageTags">
    <vt:lpwstr>MediaServiceImageTags</vt:lpwstr>
  </property>
</Properties>
</file>